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96" w:rsidRDefault="00CE5996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bookmarkStart w:id="0" w:name="_GoBack"/>
      <w:bookmarkEnd w:id="0"/>
    </w:p>
    <w:p w:rsidR="002F3B34" w:rsidRPr="00D91479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96"/>
          <w:szCs w:val="96"/>
        </w:rPr>
      </w:pPr>
      <w:r w:rsidRPr="00D91479">
        <w:rPr>
          <w:rFonts w:ascii="TH Charm of AU" w:eastAsia="Angsana New" w:hAnsi="TH Charm of AU" w:cs="TH Charm of AU"/>
          <w:b/>
          <w:bCs/>
          <w:sz w:val="96"/>
          <w:szCs w:val="96"/>
          <w:cs/>
        </w:rPr>
        <w:t>รายงานผลการปฏิบัติงานประจำปี</w:t>
      </w:r>
    </w:p>
    <w:p w:rsidR="002F3B34" w:rsidRPr="00D91479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96"/>
          <w:szCs w:val="96"/>
        </w:rPr>
      </w:pPr>
      <w:r w:rsidRPr="00D91479">
        <w:rPr>
          <w:rFonts w:ascii="TH Charm of AU" w:eastAsia="Angsana New" w:hAnsi="TH Charm of AU" w:cs="TH Charm of AU"/>
          <w:b/>
          <w:bCs/>
          <w:sz w:val="96"/>
          <w:szCs w:val="96"/>
          <w:cs/>
        </w:rPr>
        <w:t>ของนายกองค์การบริหารส่วนตำบลท่าฉาง</w:t>
      </w:r>
    </w:p>
    <w:p w:rsidR="002F3B34" w:rsidRPr="00D91479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96"/>
          <w:szCs w:val="96"/>
        </w:rPr>
      </w:pPr>
      <w:r w:rsidRPr="00D91479">
        <w:rPr>
          <w:rFonts w:ascii="TH Charm of AU" w:eastAsia="Angsana New" w:hAnsi="TH Charm of AU" w:cs="TH Charm of AU"/>
          <w:b/>
          <w:bCs/>
          <w:sz w:val="96"/>
          <w:szCs w:val="96"/>
          <w:cs/>
        </w:rPr>
        <w:t>ประจำปีงบประมาณ พ.ศ. ๒๕๖</w:t>
      </w:r>
      <w:r w:rsidRPr="00D91479">
        <w:rPr>
          <w:rFonts w:ascii="TH Charm of AU" w:eastAsia="Angsana New" w:hAnsi="TH Charm of AU" w:cs="TH Charm of AU" w:hint="cs"/>
          <w:b/>
          <w:bCs/>
          <w:sz w:val="96"/>
          <w:szCs w:val="96"/>
          <w:cs/>
        </w:rPr>
        <w:t>๓</w:t>
      </w:r>
    </w:p>
    <w:p w:rsidR="00CE5996" w:rsidRDefault="00CE5996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CE5996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>
        <w:rPr>
          <w:rFonts w:ascii="TH Charm of AU" w:eastAsia="Angsana New" w:hAnsi="TH Charm of AU" w:cs="TH Charm of AU"/>
          <w:b/>
          <w:bCs/>
          <w:noProof/>
          <w:sz w:val="80"/>
          <w:szCs w:val="80"/>
        </w:rPr>
        <w:drawing>
          <wp:inline distT="0" distB="0" distL="0" distR="0">
            <wp:extent cx="6066790" cy="4043539"/>
            <wp:effectExtent l="0" t="0" r="0" b="0"/>
            <wp:docPr id="9" name="รูปภาพ 9" descr="D:\ปฏิทินประจำปี 2564\หน้า 2\80823965_2564546030325430_39660402149330780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ฏิทินประจำปี 2564\หน้า 2\80823965_2564546030325430_396604021493307801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0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</w:p>
    <w:p w:rsidR="002F3B34" w:rsidRDefault="002F3B34" w:rsidP="002F3B34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5C5ECA">
        <w:rPr>
          <w:rFonts w:ascii="Angsana New" w:hAnsi="Angsana New" w:cs="AngsanaUPC"/>
          <w:sz w:val="32"/>
          <w:szCs w:val="32"/>
        </w:rPr>
        <w:object w:dxaOrig="1822" w:dyaOrig="2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0.75pt" o:ole="" fillcolor="window">
            <v:imagedata r:id="rId8" o:title=""/>
          </v:shape>
          <o:OLEObject Type="Embed" ProgID="Word.Picture.8" ShapeID="_x0000_i1025" DrawAspect="Content" ObjectID="_1676269763" r:id="rId9"/>
        </w:object>
      </w:r>
    </w:p>
    <w:p w:rsidR="00501D4B" w:rsidRDefault="00501D4B" w:rsidP="002F3B34">
      <w:pPr>
        <w:shd w:val="clear" w:color="auto" w:fill="FFFFFF" w:themeFill="background1"/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ประกาศองค์การบริหารส่วนตำบลท่าฉาง</w:t>
      </w:r>
    </w:p>
    <w:p w:rsidR="00501D4B" w:rsidRDefault="00501D4B" w:rsidP="002F3B34">
      <w:pPr>
        <w:shd w:val="clear" w:color="auto" w:fill="FFFFFF" w:themeFill="background1"/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เรื่อง รายงานผลการปฏิบัติงานตามนโยบายของนายกองค</w:t>
      </w:r>
      <w:r w:rsidR="00A53E6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์การบริหารส่วนตำบลท่าฉาง</w:t>
      </w:r>
    </w:p>
    <w:p w:rsidR="006E7E21" w:rsidRDefault="006E7E21" w:rsidP="002F3B34">
      <w:pPr>
        <w:shd w:val="clear" w:color="auto" w:fill="FFFFFF" w:themeFill="background1"/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ประจำปีงบประมาณ พ.ศ. 2563</w:t>
      </w:r>
    </w:p>
    <w:p w:rsidR="006E7E21" w:rsidRDefault="006E7E21" w:rsidP="002F3B34">
      <w:pPr>
        <w:shd w:val="clear" w:color="auto" w:fill="FFFFFF" w:themeFill="background1"/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************************</w:t>
      </w:r>
    </w:p>
    <w:p w:rsidR="006E7E21" w:rsidRDefault="006E7E21" w:rsidP="006E7E21">
      <w:pPr>
        <w:shd w:val="clear" w:color="auto" w:fill="FFFFFF" w:themeFill="background1"/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6E7E2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E7E2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6E7E2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ด้วย นายสุโข   แก้วบัวทอง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7161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นายกองค์การบริหารส่วนตำบลท่าฉาง ได้จัดทำรายงานผลการปฏิบัติงานตามนโยบายประจำปีงบประมาณ พ.ศ. 2563 เพื่อแสดงผลการดำเนินงานระยะเวลา 1 ปีงบประมาณ </w:t>
      </w:r>
      <w:r w:rsidR="00754523">
        <w:rPr>
          <w:rFonts w:ascii="TH SarabunIT๙" w:eastAsia="Angsana New" w:hAnsi="TH SarabunIT๙" w:cs="TH SarabunIT๙" w:hint="cs"/>
          <w:sz w:val="32"/>
          <w:szCs w:val="32"/>
          <w:cs/>
        </w:rPr>
        <w:t>เริ่มตั้งแต่วันที่ 1 ตุลาคม 2562</w:t>
      </w:r>
      <w:r w:rsidR="007161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ถึงวันที่ 30 กันยายน 2</w:t>
      </w:r>
      <w:r w:rsidR="00754523">
        <w:rPr>
          <w:rFonts w:ascii="TH SarabunIT๙" w:eastAsia="Angsana New" w:hAnsi="TH SarabunIT๙" w:cs="TH SarabunIT๙" w:hint="cs"/>
          <w:sz w:val="32"/>
          <w:szCs w:val="32"/>
          <w:cs/>
        </w:rPr>
        <w:t>563</w:t>
      </w:r>
      <w:r w:rsidR="00694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เพื่อให้เป็นไปตามพระราชบัญญัติสภาตำบลและองค์การบริหารส่วนตำบล พ.ศ.2537 (แก้ไขเพิ่มเติมถึง (ฉบับที่ 6) พ.ศ. 2552 มาตรา 58/5 วรรคห้า ซึ่งกำหนดให้นายกองค์การบริหารส่วนตำบล จัดทำรายงานแสดงผลการปฏิบัติงานตามนโยบายที่ได้แถลงไว้ต่อส</w:t>
      </w:r>
      <w:r w:rsidR="00687E74">
        <w:rPr>
          <w:rFonts w:ascii="TH SarabunIT๙" w:eastAsia="Angsana New" w:hAnsi="TH SarabunIT๙" w:cs="TH SarabunIT๙" w:hint="cs"/>
          <w:sz w:val="32"/>
          <w:szCs w:val="32"/>
          <w:cs/>
        </w:rPr>
        <w:t>ภาองค์การบริหารส่วนตำบลเป็นประจำทุกปี</w:t>
      </w:r>
    </w:p>
    <w:p w:rsidR="00A96544" w:rsidRDefault="00A96544" w:rsidP="006E7E21">
      <w:pPr>
        <w:shd w:val="clear" w:color="auto" w:fill="FFFFFF" w:themeFill="background1"/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87E74" w:rsidRDefault="00687E74" w:rsidP="006E7E21">
      <w:pPr>
        <w:shd w:val="clear" w:color="auto" w:fill="FFFFFF" w:themeFill="background1"/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ดังนั้น องค์การบริหารส่วนตำบลท่าฉาง  จึงขอประกาศรายงานผลการปฏิบัติงานประจำปีงบประมาณ พ.ศ. 2563 ของนายกองค์การบริหารส่วนตำ</w:t>
      </w:r>
      <w:r w:rsidR="00640577">
        <w:rPr>
          <w:rFonts w:ascii="TH SarabunIT๙" w:eastAsia="Angsana New" w:hAnsi="TH SarabunIT๙" w:cs="TH SarabunIT๙" w:hint="cs"/>
          <w:sz w:val="32"/>
          <w:szCs w:val="32"/>
          <w:cs/>
        </w:rPr>
        <w:t>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ลท่าฉาง </w:t>
      </w:r>
      <w:r w:rsidR="00A96544">
        <w:rPr>
          <w:rFonts w:ascii="TH SarabunIT๙" w:eastAsia="Angsana New" w:hAnsi="TH SarabunIT๙" w:cs="TH SarabunIT๙" w:hint="cs"/>
          <w:sz w:val="32"/>
          <w:szCs w:val="32"/>
          <w:cs/>
        </w:rPr>
        <w:t>ซึ่งรายละเอียดตามเอกสารแนบท้ายประกาศนี้</w:t>
      </w:r>
    </w:p>
    <w:p w:rsidR="00A96544" w:rsidRPr="00A96544" w:rsidRDefault="00A96544" w:rsidP="006E7E21">
      <w:pPr>
        <w:shd w:val="clear" w:color="auto" w:fill="FFFFFF" w:themeFill="background1"/>
        <w:spacing w:after="0" w:line="240" w:lineRule="auto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420C4B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</w:t>
      </w:r>
    </w:p>
    <w:p w:rsidR="00A96544" w:rsidRPr="00A96544" w:rsidRDefault="00A96544" w:rsidP="00A9654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420C4B" w:rsidRP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="00F4107B">
        <w:rPr>
          <w:rFonts w:ascii="TH SarabunIT๙" w:hAnsi="TH SarabunIT๙" w:cs="TH SarabunIT๙"/>
          <w:sz w:val="32"/>
          <w:szCs w:val="32"/>
        </w:rPr>
        <w:t xml:space="preserve"> </w:t>
      </w:r>
      <w:r w:rsidRPr="00A96544">
        <w:rPr>
          <w:rFonts w:ascii="TH SarabunIT๙" w:hAnsi="TH SarabunIT๙" w:cs="TH SarabunIT๙"/>
          <w:sz w:val="32"/>
          <w:szCs w:val="32"/>
        </w:rPr>
        <w:t xml:space="preserve"> 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F4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 w:rsidR="00965F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5F3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</w:p>
    <w:p w:rsidR="00A96544" w:rsidRP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96544" w:rsidRP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  <w:r w:rsidRPr="00A965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D91479" w:rsidRPr="00A96544" w:rsidRDefault="00D91479" w:rsidP="00A9654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</w:rPr>
      </w:pP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544">
        <w:rPr>
          <w:rFonts w:ascii="TH SarabunIT๙" w:hAnsi="TH SarabunIT๙" w:cs="TH SarabunIT๙" w:hint="cs"/>
          <w:sz w:val="32"/>
          <w:szCs w:val="32"/>
          <w:cs/>
        </w:rPr>
        <w:tab/>
        <w:t>(นายสุโข    แก้วบัวทอง)</w:t>
      </w:r>
    </w:p>
    <w:p w:rsidR="00A96544" w:rsidRPr="00A96544" w:rsidRDefault="00A96544" w:rsidP="00A9654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นายกองค์การบริหารส่วนตำบลท่าฉาง</w:t>
      </w:r>
    </w:p>
    <w:p w:rsidR="00420C4B" w:rsidRPr="00A96544" w:rsidRDefault="00420C4B" w:rsidP="00162180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0C4B" w:rsidRDefault="00420C4B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Pr="002561CB" w:rsidRDefault="00C72BDE" w:rsidP="00C72BDE">
      <w:pPr>
        <w:pStyle w:val="Default"/>
        <w:jc w:val="center"/>
        <w:rPr>
          <w:sz w:val="72"/>
          <w:szCs w:val="72"/>
        </w:rPr>
      </w:pPr>
      <w:r w:rsidRPr="002561CB">
        <w:rPr>
          <w:b/>
          <w:bCs/>
          <w:sz w:val="72"/>
          <w:szCs w:val="72"/>
          <w:cs/>
        </w:rPr>
        <w:t>คำนำ</w:t>
      </w:r>
    </w:p>
    <w:p w:rsidR="00C72BDE" w:rsidRPr="00C72BDE" w:rsidRDefault="00C72BDE" w:rsidP="00C72BDE">
      <w:pPr>
        <w:pStyle w:val="Default"/>
        <w:jc w:val="center"/>
        <w:rPr>
          <w:sz w:val="16"/>
          <w:szCs w:val="16"/>
        </w:rPr>
      </w:pPr>
    </w:p>
    <w:p w:rsidR="00C72BDE" w:rsidRDefault="00C72BDE" w:rsidP="002561CB">
      <w:pPr>
        <w:pStyle w:val="Defaul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72B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BDE">
        <w:rPr>
          <w:rFonts w:ascii="TH SarabunIT๙" w:hAnsi="TH SarabunIT๙" w:cs="TH SarabunIT๙"/>
          <w:sz w:val="32"/>
          <w:szCs w:val="32"/>
          <w:cs/>
        </w:rPr>
        <w:tab/>
      </w:r>
      <w:r w:rsidRPr="00C72BDE">
        <w:rPr>
          <w:rFonts w:ascii="TH SarabunIT๙" w:hAnsi="TH SarabunIT๙" w:cs="TH SarabunIT๙"/>
          <w:sz w:val="32"/>
          <w:szCs w:val="32"/>
          <w:cs/>
        </w:rPr>
        <w:tab/>
      </w:r>
      <w:r w:rsidR="002561CB">
        <w:rPr>
          <w:rFonts w:ascii="TH SarabunIT๙" w:hAnsi="TH SarabunIT๙" w:cs="TH SarabunIT๙" w:hint="cs"/>
          <w:sz w:val="32"/>
          <w:szCs w:val="32"/>
          <w:cs/>
        </w:rPr>
        <w:t>รายงานผลการป</w:t>
      </w:r>
      <w:r w:rsidR="006A3345">
        <w:rPr>
          <w:rFonts w:ascii="TH SarabunIT๙" w:hAnsi="TH SarabunIT๙" w:cs="TH SarabunIT๙" w:hint="cs"/>
          <w:sz w:val="32"/>
          <w:szCs w:val="32"/>
          <w:cs/>
        </w:rPr>
        <w:t>ฏิบัติงานประจำปีของนายกองค์การบริหารส่วนตำบลท่าฉาง ประจำปี</w:t>
      </w:r>
      <w:r w:rsidR="000D7B72">
        <w:rPr>
          <w:rFonts w:ascii="TH SarabunIT๙" w:hAnsi="TH SarabunIT๙" w:cs="TH SarabunIT๙" w:hint="cs"/>
          <w:sz w:val="32"/>
          <w:szCs w:val="32"/>
          <w:cs/>
        </w:rPr>
        <w:t>งบประมาณ พ.ศ.2563 จัดทำขึ้นเพื่อรายงานผลการปฏิบัติงานตามนโยบายของ นายสุโข  แก้วบัวทอง ตำแหน่ง นายกองค์การบริหารส่วนตำบลท่าฉาง ในรอบ</w:t>
      </w:r>
      <w:r w:rsidR="00485D03">
        <w:rPr>
          <w:rFonts w:ascii="TH SarabunIT๙" w:hAnsi="TH SarabunIT๙" w:cs="TH SarabunIT๙" w:hint="cs"/>
          <w:sz w:val="32"/>
          <w:szCs w:val="32"/>
          <w:cs/>
        </w:rPr>
        <w:t>ระยะเวลา 1 ปี งบประมาณ เริ่มตั้งแต่วันที่ 1 ตุลาคม 2562-30กันยายน 2563 เพื่อให้เป็นไปตามบทบัญญัติของรัฐธรรมนูญแห่งราชอาณาจักรไทยพุทธศักราช 2550 หมวด 14 มาตรา 287 วรรค 3 ที่กำหนดให้องค์กรปกครองส่วนท้องถิ่นต้องรายงานผลการดำเนินงานต่อประชาชนในเรื่องการจัดทำงบประมาณ การใช้จ่าย และผลการดำเนินงานในรอบปีงบประมาณ เพื่อให้ประชาชนมีส่วนร่วมในการตรวจสอบและกำกับการบริหารจัดการองค์กรปกครองส่วนท้องถิ่น และตามพระราชบัญญัติสภาตำบลและองค์การบริหารส่วนตำบล พ.ศ. 2537 แก้ไขเพิ่มเติมถึง(ฉบับที่ 5) พ.ศ. 2546 มาตรา 58/5 ได้กำหนดให้นายกองค์การบริหารส่วน</w:t>
      </w:r>
      <w:r w:rsidR="00485D03" w:rsidRPr="00485D03">
        <w:rPr>
          <w:rFonts w:ascii="TH SarabunIT๙" w:hAnsi="TH SarabunIT๙" w:cs="TH SarabunIT๙" w:hint="cs"/>
          <w:spacing w:val="-4"/>
          <w:sz w:val="32"/>
          <w:szCs w:val="32"/>
          <w:cs/>
        </w:rPr>
        <w:t>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</w:t>
      </w:r>
    </w:p>
    <w:p w:rsidR="00485D03" w:rsidRDefault="00485D03" w:rsidP="002561CB">
      <w:pPr>
        <w:pStyle w:val="Defaul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873CE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องค์การบริหารส่วนตำบลท่าฉาง  หวังเป็นอย่างยิ่งว่ารายงานผลการปฏิบัติงานประจำปีของนายกองค์การบริหารส่วนตำบลท่าฉาง ประจำปีงบประมาณ พ.ศ.2563 ฉบับนี้ จะเป็นอีกหนึ่งช่องทางการส่วนเสริมให้ประชาชนมีส่วนร่วมในการตรวจสอบและกำกับดูแลการบริหารจัดการขององค์การบริหารส่วนตำบลท่าฉางตามหลักธรรม</w:t>
      </w:r>
      <w:proofErr w:type="spellStart"/>
      <w:r w:rsidR="00B873CE">
        <w:rPr>
          <w:rFonts w:ascii="TH SarabunIT๙" w:hAnsi="TH SarabunIT๙" w:cs="TH SarabunIT๙" w:hint="cs"/>
          <w:spacing w:val="-4"/>
          <w:sz w:val="32"/>
          <w:szCs w:val="32"/>
          <w:cs/>
        </w:rPr>
        <w:t>มาภิ</w:t>
      </w:r>
      <w:proofErr w:type="spellEnd"/>
      <w:r w:rsidR="00B873CE">
        <w:rPr>
          <w:rFonts w:ascii="TH SarabunIT๙" w:hAnsi="TH SarabunIT๙" w:cs="TH SarabunIT๙" w:hint="cs"/>
          <w:spacing w:val="-4"/>
          <w:sz w:val="32"/>
          <w:szCs w:val="32"/>
          <w:cs/>
        </w:rPr>
        <w:t>บาลต่อไป</w:t>
      </w:r>
    </w:p>
    <w:p w:rsidR="00D91479" w:rsidRPr="00485D03" w:rsidRDefault="00D91479" w:rsidP="002561CB">
      <w:pPr>
        <w:pStyle w:val="Default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33B6" w:rsidRDefault="003733B6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นายสุโข   แก้วบัวทอง</w:t>
      </w:r>
    </w:p>
    <w:p w:rsidR="00C72BDE" w:rsidRPr="00C72BDE" w:rsidRDefault="00C72BDE" w:rsidP="00C72BDE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33B6">
        <w:rPr>
          <w:rFonts w:ascii="TH SarabunIT๙" w:hAnsi="TH SarabunIT๙" w:cs="TH SarabunIT๙"/>
          <w:sz w:val="32"/>
          <w:szCs w:val="32"/>
        </w:rPr>
        <w:t xml:space="preserve">     </w:t>
      </w:r>
      <w:r w:rsidR="003733B6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18EA" w:rsidRDefault="00C018EA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18EA" w:rsidRDefault="00C018EA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BDE" w:rsidRDefault="00C72BDE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รายงานแสดงผลการปฏิบัติงานตามนโยบายของนายกองค์การบริหารส่วนตำบลท่าฉาง</w:t>
      </w:r>
    </w:p>
    <w:p w:rsidR="00162180" w:rsidRPr="00DF2E8F" w:rsidRDefault="004D370A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256</w:t>
      </w:r>
      <w:r w:rsidR="00C018E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</w:rPr>
        <w:t>*******************</w:t>
      </w:r>
    </w:p>
    <w:p w:rsidR="00162180" w:rsidRPr="00DF2E8F" w:rsidRDefault="00162180" w:rsidP="00162180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แก้ไขเพิ่มเติม (ฉบับที่ 6) พ.ศ. 2552 มาตรา 23 โดยเน้นความเป็นมาตรา 58/5 วรรค 6 แห่งพระราชบัญญัติสภาตำบลและองค์การบริหารส่วนตำบล พ.ศ. 2537 กำหนดว่าให้นายกองค์การบริหา</w:t>
      </w:r>
      <w:r w:rsidR="00DF3A13" w:rsidRPr="00DF2E8F">
        <w:rPr>
          <w:rFonts w:ascii="TH SarabunIT๙" w:hAnsi="TH SarabunIT๙" w:cs="TH SarabunIT๙"/>
          <w:sz w:val="32"/>
          <w:szCs w:val="32"/>
          <w:cs/>
        </w:rPr>
        <w:t>รส่วนตำบลจัดทำรายงานแสดงผล</w:t>
      </w:r>
      <w:r w:rsidR="00EE4B5B" w:rsidRPr="00DF2E8F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งานตามนโยบายที่แถลงไว้ต่อสภาองค์การบริหารส่วนตำบลเป็นประจำทุกปี </w:t>
      </w:r>
      <w:r w:rsidR="00DF3A13" w:rsidRPr="00DF2E8F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คณะผู้บริหารและการดำเนินกิจการภายในขององค์การบริหารส่วนตำบลท่าฉางเป็นไปตามหลักเกณฑ์และแนวทางการบริหารกิจการบ้านเมืองที่ดี</w:t>
      </w:r>
      <w:r w:rsidR="00DF3A13" w:rsidRPr="00DF2E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3A13" w:rsidRPr="00DF2E8F" w:rsidRDefault="00DF3A13" w:rsidP="00162180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กระผม จึงขอรายงานผลการปฏิบัติงานตามนโยบาย</w:t>
      </w:r>
      <w:r w:rsidR="00B624DB" w:rsidRPr="00DF2E8F">
        <w:rPr>
          <w:rFonts w:ascii="TH SarabunIT๙" w:hAnsi="TH SarabunIT๙" w:cs="TH SarabunIT๙"/>
          <w:sz w:val="32"/>
          <w:szCs w:val="32"/>
          <w:cs/>
        </w:rPr>
        <w:t>การบริหารงานขององค์การบริหารส่ว</w:t>
      </w:r>
      <w:r w:rsidR="00246529">
        <w:rPr>
          <w:rFonts w:ascii="TH SarabunIT๙" w:hAnsi="TH SarabunIT๙" w:cs="TH SarabunIT๙"/>
          <w:sz w:val="32"/>
          <w:szCs w:val="32"/>
          <w:cs/>
        </w:rPr>
        <w:t>นตำบลท่าฉาง ประจำปีงบประมาณ 256</w:t>
      </w:r>
      <w:r w:rsidR="00C018E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46529">
        <w:rPr>
          <w:rFonts w:ascii="TH SarabunIT๙" w:hAnsi="TH SarabunIT๙" w:cs="TH SarabunIT๙"/>
          <w:sz w:val="32"/>
          <w:szCs w:val="32"/>
          <w:cs/>
        </w:rPr>
        <w:t xml:space="preserve"> (ในช่วงเดือนตุลาคม 25</w:t>
      </w:r>
      <w:r w:rsidR="00C018EA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246529">
        <w:rPr>
          <w:rFonts w:ascii="TH SarabunIT๙" w:hAnsi="TH SarabunIT๙" w:cs="TH SarabunIT๙"/>
          <w:sz w:val="32"/>
          <w:szCs w:val="32"/>
          <w:cs/>
        </w:rPr>
        <w:t>-กันยายน 256</w:t>
      </w:r>
      <w:r w:rsidR="00C018E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624DB" w:rsidRPr="00DF2E8F">
        <w:rPr>
          <w:rFonts w:ascii="TH SarabunIT๙" w:hAnsi="TH SarabunIT๙" w:cs="TH SarabunIT๙"/>
          <w:sz w:val="32"/>
          <w:szCs w:val="32"/>
          <w:cs/>
        </w:rPr>
        <w:t xml:space="preserve"> )ที่ผ่านมาดังนี้</w:t>
      </w:r>
    </w:p>
    <w:p w:rsidR="00A52F7B" w:rsidRPr="00DF2E8F" w:rsidRDefault="00EE4B5B" w:rsidP="001621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งบรายรับ</w:t>
      </w:r>
      <w:r w:rsidR="00860C32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860C32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162180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ายจ่ายตามงบประมาณ ประจำปี 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C018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162180" w:rsidRPr="00DF2E8F" w:rsidRDefault="00162180" w:rsidP="001621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ตั้ง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>แต่วันที่ 1 ตุลาคม 25</w:t>
      </w:r>
      <w:r w:rsidR="00C018EA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="004D37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30 กันยายน 256</w:t>
      </w:r>
      <w:r w:rsidR="00C018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162180" w:rsidRPr="00DF2E8F" w:rsidRDefault="00246529" w:rsidP="0016218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รายรับประจำปีงบประมาณ 256</w:t>
      </w:r>
      <w:r w:rsidR="00C018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D131CF" w:rsidRPr="00DF2E8F" w:rsidRDefault="00D131CF" w:rsidP="00D131CF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250"/>
        <w:gridCol w:w="1820"/>
        <w:gridCol w:w="2007"/>
        <w:gridCol w:w="542"/>
        <w:gridCol w:w="1695"/>
      </w:tblGrid>
      <w:tr w:rsidR="00A458F0" w:rsidRPr="00DF2E8F" w:rsidTr="00A458F0">
        <w:tc>
          <w:tcPr>
            <w:tcW w:w="4433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รับจริง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+</w:t>
            </w:r>
          </w:p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A458F0" w:rsidRPr="00DF2E8F" w:rsidTr="00A458F0">
        <w:tc>
          <w:tcPr>
            <w:tcW w:w="4433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รายรับตามประมาณการ</w:t>
            </w:r>
          </w:p>
        </w:tc>
        <w:tc>
          <w:tcPr>
            <w:tcW w:w="1840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รายรับ</w:t>
            </w:r>
          </w:p>
        </w:tc>
        <w:tc>
          <w:tcPr>
            <w:tcW w:w="1840" w:type="dxa"/>
          </w:tcPr>
          <w:p w:rsidR="00A458F0" w:rsidRPr="00DF2E8F" w:rsidRDefault="00A458F0" w:rsidP="0049506D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ภาษีอากร</w:t>
            </w:r>
          </w:p>
        </w:tc>
        <w:tc>
          <w:tcPr>
            <w:tcW w:w="1840" w:type="dxa"/>
          </w:tcPr>
          <w:p w:rsidR="00A458F0" w:rsidRPr="00DF2E8F" w:rsidRDefault="00B11612" w:rsidP="00191B5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1,046,000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259,350.11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:rsidR="00A458F0" w:rsidRPr="00DF2E8F" w:rsidRDefault="00B11612" w:rsidP="00CE2F6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786,649.89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ค่าธรรมเนียม </w:t>
            </w:r>
            <w:r w:rsidRPr="00DF2E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1840" w:type="dxa"/>
          </w:tcPr>
          <w:p w:rsidR="00A458F0" w:rsidRPr="00DF2E8F" w:rsidRDefault="00B11612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82,956.30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:rsidR="00A458F0" w:rsidRPr="00DF2E8F" w:rsidRDefault="00B11612" w:rsidP="00CE2F6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15,543.70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รายได้จากทรัพย์สิน</w:t>
            </w:r>
          </w:p>
        </w:tc>
        <w:tc>
          <w:tcPr>
            <w:tcW w:w="1840" w:type="dxa"/>
          </w:tcPr>
          <w:p w:rsidR="00A458F0" w:rsidRPr="00DF2E8F" w:rsidRDefault="00B11612" w:rsidP="0049506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117,455.47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1470" w:type="dxa"/>
          </w:tcPr>
          <w:p w:rsidR="00A458F0" w:rsidRPr="00DF2E8F" w:rsidRDefault="00B11612" w:rsidP="00E2088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17,455.47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รายได้เบ็ดเตล็ด</w:t>
            </w:r>
          </w:p>
        </w:tc>
        <w:tc>
          <w:tcPr>
            <w:tcW w:w="1840" w:type="dxa"/>
          </w:tcPr>
          <w:p w:rsidR="00A458F0" w:rsidRPr="00DF2E8F" w:rsidRDefault="00B11612" w:rsidP="0049506D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364,100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1470" w:type="dxa"/>
          </w:tcPr>
          <w:p w:rsidR="00A458F0" w:rsidRPr="00DF2E8F" w:rsidRDefault="00B11612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164,100</w:t>
            </w:r>
          </w:p>
        </w:tc>
      </w:tr>
      <w:tr w:rsidR="00A458F0" w:rsidRPr="00DF2E8F" w:rsidTr="00A458F0">
        <w:tc>
          <w:tcPr>
            <w:tcW w:w="4433" w:type="dxa"/>
          </w:tcPr>
          <w:p w:rsidR="00A458F0" w:rsidRPr="00DF2E8F" w:rsidRDefault="00A458F0" w:rsidP="008A091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ภาษีจัดสรร</w:t>
            </w:r>
          </w:p>
        </w:tc>
        <w:tc>
          <w:tcPr>
            <w:tcW w:w="1840" w:type="dxa"/>
          </w:tcPr>
          <w:p w:rsidR="00A458F0" w:rsidRPr="00DF2E8F" w:rsidRDefault="00B11612" w:rsidP="00C46C03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15,355,500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13,187,439.45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:rsidR="00A458F0" w:rsidRPr="00DF2E8F" w:rsidRDefault="00B11612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2,168,060.55</w:t>
            </w:r>
          </w:p>
        </w:tc>
      </w:tr>
      <w:tr w:rsidR="00A458F0" w:rsidRPr="00DF2E8F" w:rsidTr="00A458F0">
        <w:tc>
          <w:tcPr>
            <w:tcW w:w="4433" w:type="dxa"/>
            <w:tcBorders>
              <w:bottom w:val="single" w:sz="4" w:space="0" w:color="000000" w:themeColor="text1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เงินอุดหนุนทั่วไป</w:t>
            </w:r>
          </w:p>
        </w:tc>
        <w:tc>
          <w:tcPr>
            <w:tcW w:w="1840" w:type="dxa"/>
          </w:tcPr>
          <w:p w:rsidR="00A458F0" w:rsidRPr="00DF2E8F" w:rsidRDefault="00B11612" w:rsidP="00C46C03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16,500,000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17,161,367</w:t>
            </w:r>
          </w:p>
        </w:tc>
        <w:tc>
          <w:tcPr>
            <w:tcW w:w="554" w:type="dxa"/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1470" w:type="dxa"/>
          </w:tcPr>
          <w:p w:rsidR="00A458F0" w:rsidRPr="00DF2E8F" w:rsidRDefault="00B11612" w:rsidP="008E65A5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661,367</w:t>
            </w:r>
          </w:p>
        </w:tc>
      </w:tr>
      <w:tr w:rsidR="00A458F0" w:rsidRPr="00DF2E8F" w:rsidTr="00A458F0">
        <w:tc>
          <w:tcPr>
            <w:tcW w:w="4433" w:type="dxa"/>
            <w:tcBorders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840" w:type="dxa"/>
            <w:tcBorders>
              <w:bottom w:val="single" w:sz="4" w:space="0" w:color="000000" w:themeColor="text1"/>
            </w:tcBorders>
          </w:tcPr>
          <w:p w:rsidR="00A458F0" w:rsidRPr="00DF2E8F" w:rsidRDefault="00B11612" w:rsidP="00C46C0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33,300,000</w:t>
            </w:r>
          </w:p>
        </w:tc>
        <w:tc>
          <w:tcPr>
            <w:tcW w:w="2017" w:type="dxa"/>
          </w:tcPr>
          <w:p w:rsidR="00A458F0" w:rsidRPr="00DF2E8F" w:rsidRDefault="00B11612" w:rsidP="00D04B1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31,172,668.33</w:t>
            </w:r>
          </w:p>
        </w:tc>
        <w:tc>
          <w:tcPr>
            <w:tcW w:w="554" w:type="dxa"/>
            <w:tcBorders>
              <w:bottom w:val="single" w:sz="4" w:space="0" w:color="000000" w:themeColor="text1"/>
            </w:tcBorders>
          </w:tcPr>
          <w:p w:rsidR="00A458F0" w:rsidRPr="00DF2E8F" w:rsidRDefault="00B11612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:rsidR="00A458F0" w:rsidRPr="00DF2E8F" w:rsidRDefault="00B11612" w:rsidP="008E65A5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2,127,331.67</w:t>
            </w:r>
          </w:p>
        </w:tc>
      </w:tr>
      <w:tr w:rsidR="00A458F0" w:rsidRPr="00DF2E8F" w:rsidTr="00A458F0"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รวมเงินอุดหนุนที่รัฐบาลให้โดยระบุวัตถุประสงค์</w:t>
            </w:r>
          </w:p>
        </w:tc>
        <w:tc>
          <w:tcPr>
            <w:tcW w:w="1840" w:type="dxa"/>
            <w:tcBorders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</w:tcPr>
          <w:p w:rsidR="00D509F8" w:rsidRPr="00DF2E8F" w:rsidRDefault="00EA054C" w:rsidP="005A480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10,039,735</w:t>
            </w:r>
            <w:r w:rsidR="007545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554" w:type="dxa"/>
            <w:tcBorders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58F0" w:rsidRPr="00DF2E8F" w:rsidTr="00A458F0"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รวมรายรับทั้งสิ้น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7" w:type="dxa"/>
          </w:tcPr>
          <w:p w:rsidR="00A458F0" w:rsidRPr="00DF2E8F" w:rsidRDefault="00754523" w:rsidP="00D04B1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41,212,403.33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A458F0" w:rsidRPr="00DF2E8F" w:rsidRDefault="00A458F0" w:rsidP="00D131C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3EE7" w:rsidRPr="00DF2E8F" w:rsidRDefault="00793EE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3DC" w:rsidRPr="00DF2E8F" w:rsidRDefault="008923DC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75A3" w:rsidRDefault="00AB75A3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26F9" w:rsidRPr="00DF2E8F" w:rsidRDefault="007A26F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3DC" w:rsidRDefault="008923DC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6529" w:rsidRPr="00DF2E8F" w:rsidRDefault="0024652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5316" w:rsidRPr="00DF2E8F" w:rsidRDefault="0006531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6162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-๒-</w:t>
      </w:r>
    </w:p>
    <w:p w:rsidR="002A6E1B" w:rsidRPr="00DF2E8F" w:rsidRDefault="00F728BF" w:rsidP="002A6E1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</w:t>
      </w:r>
      <w:r w:rsidR="00825CE1"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จำปีงบประมาณ 25</w:t>
      </w:r>
      <w:r w:rsidR="00246529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B1161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2A6E1B" w:rsidRPr="00DF2E8F" w:rsidRDefault="002A6E1B" w:rsidP="002A6E1B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4983"/>
        <w:gridCol w:w="1841"/>
        <w:gridCol w:w="1995"/>
        <w:gridCol w:w="543"/>
        <w:gridCol w:w="1695"/>
      </w:tblGrid>
      <w:tr w:rsidR="002A6E1B" w:rsidRPr="00DF2E8F" w:rsidTr="00F140D2">
        <w:tc>
          <w:tcPr>
            <w:tcW w:w="4983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95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+</w:t>
            </w:r>
          </w:p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2A6E1B" w:rsidRPr="00DF2E8F" w:rsidTr="00F140D2">
        <w:tc>
          <w:tcPr>
            <w:tcW w:w="4983" w:type="dxa"/>
            <w:tcBorders>
              <w:top w:val="double" w:sz="4" w:space="0" w:color="auto"/>
            </w:tcBorders>
          </w:tcPr>
          <w:p w:rsidR="002A6E1B" w:rsidRPr="00DF2E8F" w:rsidRDefault="002A6E1B" w:rsidP="002A6E1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รายจ่ายตามงบประมาณ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6E1B" w:rsidRPr="00DF2E8F" w:rsidTr="00F140D2">
        <w:tc>
          <w:tcPr>
            <w:tcW w:w="4983" w:type="dxa"/>
          </w:tcPr>
          <w:p w:rsidR="002A6E1B" w:rsidRPr="00DF2E8F" w:rsidRDefault="002A6E1B" w:rsidP="003607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รายจ่าย</w:t>
            </w:r>
          </w:p>
        </w:tc>
        <w:tc>
          <w:tcPr>
            <w:tcW w:w="1841" w:type="dxa"/>
          </w:tcPr>
          <w:p w:rsidR="002A6E1B" w:rsidRPr="00DF2E8F" w:rsidRDefault="002A6E1B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:rsidR="002A6E1B" w:rsidRPr="00DF2E8F" w:rsidRDefault="002A6E1B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6E1B" w:rsidRPr="00DF2E8F" w:rsidTr="00F140D2">
        <w:tc>
          <w:tcPr>
            <w:tcW w:w="4983" w:type="dxa"/>
          </w:tcPr>
          <w:p w:rsidR="002A6E1B" w:rsidRPr="00DF2E8F" w:rsidRDefault="002A6E1B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งบกลาง</w:t>
            </w:r>
          </w:p>
        </w:tc>
        <w:tc>
          <w:tcPr>
            <w:tcW w:w="1841" w:type="dxa"/>
          </w:tcPr>
          <w:p w:rsidR="002A6E1B" w:rsidRPr="00F427AA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5,521,968.00</w:t>
            </w:r>
          </w:p>
        </w:tc>
        <w:tc>
          <w:tcPr>
            <w:tcW w:w="1995" w:type="dxa"/>
          </w:tcPr>
          <w:p w:rsidR="002A6E1B" w:rsidRPr="00F427AA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,162,423.32</w:t>
            </w:r>
          </w:p>
        </w:tc>
        <w:tc>
          <w:tcPr>
            <w:tcW w:w="543" w:type="dxa"/>
          </w:tcPr>
          <w:p w:rsidR="002A6E1B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2A6E1B" w:rsidRPr="00DF2E8F" w:rsidRDefault="0060433F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359,544.68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เงินเดือน(ฝ่ายการเมือง)</w:t>
            </w:r>
          </w:p>
        </w:tc>
        <w:tc>
          <w:tcPr>
            <w:tcW w:w="1841" w:type="dxa"/>
          </w:tcPr>
          <w:p w:rsidR="00F427AA" w:rsidRPr="00F427AA" w:rsidRDefault="0060433F" w:rsidP="00C140B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1,707,120.00</w:t>
            </w:r>
          </w:p>
        </w:tc>
        <w:tc>
          <w:tcPr>
            <w:tcW w:w="1995" w:type="dxa"/>
          </w:tcPr>
          <w:p w:rsidR="00F427AA" w:rsidRPr="00F427AA" w:rsidRDefault="0060433F" w:rsidP="003E60A4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1,620,720.00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86,400.00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เงินเดือน(ฝ่ายประจำ)</w:t>
            </w:r>
          </w:p>
        </w:tc>
        <w:tc>
          <w:tcPr>
            <w:tcW w:w="1841" w:type="dxa"/>
          </w:tcPr>
          <w:p w:rsidR="00F427AA" w:rsidRPr="00F427AA" w:rsidRDefault="0060433F" w:rsidP="0060433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11,717,102.00</w:t>
            </w:r>
          </w:p>
        </w:tc>
        <w:tc>
          <w:tcPr>
            <w:tcW w:w="1995" w:type="dxa"/>
          </w:tcPr>
          <w:p w:rsidR="00F427AA" w:rsidRPr="00F427AA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10,201,737.48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1,515,364.52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ค่าตอบแทน</w:t>
            </w:r>
          </w:p>
        </w:tc>
        <w:tc>
          <w:tcPr>
            <w:tcW w:w="1841" w:type="dxa"/>
          </w:tcPr>
          <w:p w:rsidR="00F427AA" w:rsidRPr="00F427AA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1,030,976.00</w:t>
            </w:r>
          </w:p>
        </w:tc>
        <w:tc>
          <w:tcPr>
            <w:tcW w:w="1995" w:type="dxa"/>
          </w:tcPr>
          <w:p w:rsidR="00F427AA" w:rsidRPr="00F427AA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697,736.00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333,240.00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ค่าใช้สอย</w:t>
            </w:r>
          </w:p>
        </w:tc>
        <w:tc>
          <w:tcPr>
            <w:tcW w:w="1841" w:type="dxa"/>
          </w:tcPr>
          <w:p w:rsidR="00F427AA" w:rsidRPr="00CA632E" w:rsidRDefault="0060433F" w:rsidP="000C73F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4,056,994.00</w:t>
            </w:r>
          </w:p>
        </w:tc>
        <w:tc>
          <w:tcPr>
            <w:tcW w:w="1995" w:type="dxa"/>
          </w:tcPr>
          <w:p w:rsidR="00F427AA" w:rsidRPr="00CA632E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3,494,025.91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562,968.09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ค่าวัสดุ</w:t>
            </w:r>
          </w:p>
        </w:tc>
        <w:tc>
          <w:tcPr>
            <w:tcW w:w="1841" w:type="dxa"/>
          </w:tcPr>
          <w:p w:rsidR="00F427AA" w:rsidRPr="00662D4C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2,410,440.00</w:t>
            </w:r>
          </w:p>
        </w:tc>
        <w:tc>
          <w:tcPr>
            <w:tcW w:w="1995" w:type="dxa"/>
          </w:tcPr>
          <w:p w:rsidR="00F427AA" w:rsidRPr="00662D4C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1,094,850.01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1,315,589.99</w:t>
            </w:r>
          </w:p>
        </w:tc>
      </w:tr>
      <w:tr w:rsidR="00F427AA" w:rsidRPr="00DF2E8F" w:rsidTr="00F140D2">
        <w:tc>
          <w:tcPr>
            <w:tcW w:w="4983" w:type="dxa"/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ค่าสาธารณูปโภค</w:t>
            </w:r>
          </w:p>
        </w:tc>
        <w:tc>
          <w:tcPr>
            <w:tcW w:w="1841" w:type="dxa"/>
          </w:tcPr>
          <w:p w:rsidR="00F427AA" w:rsidRPr="00662D4C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323,000.00</w:t>
            </w:r>
          </w:p>
        </w:tc>
        <w:tc>
          <w:tcPr>
            <w:tcW w:w="1995" w:type="dxa"/>
          </w:tcPr>
          <w:p w:rsidR="00F427AA" w:rsidRPr="00662D4C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286,820.07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36,179.93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ค่าครุภัณฑ์</w:t>
            </w:r>
          </w:p>
        </w:tc>
        <w:tc>
          <w:tcPr>
            <w:tcW w:w="1841" w:type="dxa"/>
          </w:tcPr>
          <w:p w:rsidR="00F427AA" w:rsidRPr="003E60A4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,600.00</w:t>
            </w:r>
          </w:p>
        </w:tc>
        <w:tc>
          <w:tcPr>
            <w:tcW w:w="1995" w:type="dxa"/>
          </w:tcPr>
          <w:p w:rsidR="00F427AA" w:rsidRPr="003E60A4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392,600.00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FD2008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ค่าที่ดินและสิ่งก่อสร้าง</w:t>
            </w:r>
          </w:p>
        </w:tc>
        <w:tc>
          <w:tcPr>
            <w:tcW w:w="1841" w:type="dxa"/>
          </w:tcPr>
          <w:p w:rsidR="00F427AA" w:rsidRPr="003E60A4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4,402,800.00</w:t>
            </w:r>
          </w:p>
        </w:tc>
        <w:tc>
          <w:tcPr>
            <w:tcW w:w="1995" w:type="dxa"/>
          </w:tcPr>
          <w:p w:rsidR="00F427AA" w:rsidRPr="003E60A4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3,950,000.00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452,800.00</w:t>
            </w:r>
          </w:p>
        </w:tc>
      </w:tr>
      <w:tr w:rsidR="00F427AA" w:rsidRPr="00DF2E8F" w:rsidTr="00F140D2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เงินอุดหนุน</w:t>
            </w:r>
          </w:p>
        </w:tc>
        <w:tc>
          <w:tcPr>
            <w:tcW w:w="1841" w:type="dxa"/>
          </w:tcPr>
          <w:p w:rsidR="00F427AA" w:rsidRPr="003E60A4" w:rsidRDefault="0060433F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1,736,600.00</w:t>
            </w:r>
          </w:p>
        </w:tc>
        <w:tc>
          <w:tcPr>
            <w:tcW w:w="1995" w:type="dxa"/>
          </w:tcPr>
          <w:p w:rsidR="00F427AA" w:rsidRPr="003E60A4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1,567,000.00</w:t>
            </w:r>
          </w:p>
        </w:tc>
        <w:tc>
          <w:tcPr>
            <w:tcW w:w="543" w:type="dxa"/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169,000.00</w:t>
            </w:r>
          </w:p>
        </w:tc>
      </w:tr>
      <w:tr w:rsidR="00F427AA" w:rsidRPr="00DF2E8F" w:rsidTr="00F140D2">
        <w:tc>
          <w:tcPr>
            <w:tcW w:w="4983" w:type="dxa"/>
            <w:tcBorders>
              <w:left w:val="nil"/>
              <w:bottom w:val="nil"/>
            </w:tcBorders>
          </w:tcPr>
          <w:p w:rsidR="00F427AA" w:rsidRPr="00DF2E8F" w:rsidRDefault="00F427AA" w:rsidP="002A6E1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F2E8F">
              <w:rPr>
                <w:rFonts w:ascii="TH SarabunIT๙" w:hAnsi="TH SarabunIT๙" w:cs="TH SarabunIT๙"/>
                <w:sz w:val="28"/>
                <w:cs/>
              </w:rPr>
              <w:t>รวมรายจ่ายตามประมาณการรายจ่ายทั้งสิ้น</w:t>
            </w: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F427AA" w:rsidRPr="003E60A4" w:rsidRDefault="0060433F" w:rsidP="00F728BF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33,300,000.00</w:t>
            </w:r>
          </w:p>
        </w:tc>
        <w:tc>
          <w:tcPr>
            <w:tcW w:w="1995" w:type="dxa"/>
          </w:tcPr>
          <w:p w:rsidR="00F427AA" w:rsidRPr="003E60A4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28,467,912.79</w:t>
            </w:r>
          </w:p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F427AA" w:rsidRPr="00DF2E8F" w:rsidRDefault="001E0E4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F427AA" w:rsidRPr="00DF2E8F" w:rsidRDefault="00711E87" w:rsidP="004C2D1F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4,832,087.21</w:t>
            </w:r>
          </w:p>
        </w:tc>
      </w:tr>
      <w:tr w:rsidR="00F427AA" w:rsidRPr="00DF2E8F" w:rsidTr="00F140D2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DF2E8F">
              <w:rPr>
                <w:rFonts w:ascii="TH SarabunIT๙" w:hAnsi="TH SarabunIT๙" w:cs="TH SarabunIT๙"/>
                <w:sz w:val="28"/>
                <w:cs/>
              </w:rPr>
              <w:t>รวมรายจ่ายที่จ่ายจากเงินอุดหนุนที่รัฐบาลให้โดยระบุวัตถุประสงค์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1841" w:type="dxa"/>
            <w:tcBorders>
              <w:left w:val="nil"/>
              <w:bottom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F427AA" w:rsidRPr="00DF2E8F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10,039,735.00</w:t>
            </w:r>
          </w:p>
        </w:tc>
        <w:tc>
          <w:tcPr>
            <w:tcW w:w="543" w:type="dxa"/>
            <w:tcBorders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427AA" w:rsidRPr="00DF2E8F" w:rsidTr="00F140D2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E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รวมรายจ่ายทั้งสิ้น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F427AA" w:rsidRPr="00DF2E8F" w:rsidRDefault="00DD650E" w:rsidP="003607A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38,507,647.79</w:t>
            </w: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F427AA" w:rsidRPr="00DF2E8F" w:rsidRDefault="00F427AA" w:rsidP="003607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A6E1B" w:rsidRPr="00DF2E8F" w:rsidRDefault="002A6E1B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64A5" w:rsidRPr="00DF2E8F" w:rsidRDefault="004164A5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E8F" w:rsidRDefault="00DF2E8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6529" w:rsidRDefault="00246529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3606" w:rsidRPr="00DF2E8F" w:rsidRDefault="003F3606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-๓-</w:t>
      </w:r>
    </w:p>
    <w:p w:rsidR="00B80081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2E8F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๑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0437C4" w:rsidRPr="00DF2E8F" w:rsidRDefault="000437C4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55DAF" w:rsidRPr="00DF2E8F" w:rsidRDefault="00255DAF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437C4" w:rsidRPr="00DF2E8F" w:rsidRDefault="000437C4" w:rsidP="00C06ABF">
      <w:pPr>
        <w:pStyle w:val="a3"/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นายสุโข    แก้วบัวทอง   ได้รับเลือกตั้งเป็นนายกองค์การบริหารส่วนตำบลท่าฉาง  ในการเลือกตั้ง</w:t>
      </w:r>
    </w:p>
    <w:p w:rsidR="000437C4" w:rsidRPr="00DF2E8F" w:rsidRDefault="00050CBD" w:rsidP="00C06ABF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วันที่ ๑๓ ตุลาคม ๒๕๕๖ และได้ประกาศรับรองผลการเลือกตั้งตามประกาศคณะกรรมการการเลือกตั้งตามประกาศการเลือกตั้งวันที่ ๕ พฤศจิกายน ๒๕๕๖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 xml:space="preserve"> และได้ปฏิบัติหน้าที่ นายกองค์การบริหารส่วนตำบลท่าฉาง ตามคำสั่งหัวหน้าคณะรักษาความสงบแห่งชาติจนถึงปัจจุบัน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553F" w:rsidRPr="00DF2E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17B35" w:rsidRPr="00DF2E8F" w:rsidRDefault="00C06ABF" w:rsidP="00C06ABF">
      <w:pPr>
        <w:pStyle w:val="a3"/>
        <w:numPr>
          <w:ilvl w:val="0"/>
          <w:numId w:val="4"/>
        </w:numPr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ด้วยรัฐธรรมนูญแห่งราชอาณาจักรไทย พุทธศักราช 2550 มาตรา 287  วรรค 3  บัญญัติให้องค์กรปกครองส่วนท้องถิ่นต้องรายงานผลการดำเนินงานต่อประชาชนในเรื่องการจัดทำงบประมาณ การ  ใช้จ่าย 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เพื่อให้ประชาชนมีส่วนร่วมในการตรวจสอบและกำกับการบริหารจัดการองค์กรปกครองส่วนท้องถิ่นและ</w:t>
      </w:r>
      <w:r w:rsidR="00D17B35" w:rsidRPr="00DF2E8F">
        <w:rPr>
          <w:rFonts w:ascii="TH SarabunIT๙" w:hAnsi="TH SarabunIT๙" w:cs="TH SarabunIT๙"/>
          <w:sz w:val="32"/>
          <w:szCs w:val="32"/>
          <w:cs/>
        </w:rPr>
        <w:t>บทบัญญัติในมาตรา ๕๘/๕ วรรคห้า แห่งพระราชบัญญัติสภาตำบลและองค์การบริหารส่วน</w:t>
      </w:r>
    </w:p>
    <w:p w:rsidR="000437C4" w:rsidRPr="00DF2E8F" w:rsidRDefault="00D17B35" w:rsidP="00C06ABF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ตำบล พ.ศ. ๒๕๓๗ แก้ไขเ</w:t>
      </w:r>
      <w:r w:rsidR="008C1FF4" w:rsidRPr="00DF2E8F">
        <w:rPr>
          <w:rFonts w:ascii="TH SarabunIT๙" w:hAnsi="TH SarabunIT๙" w:cs="TH SarabunIT๙"/>
          <w:sz w:val="32"/>
          <w:szCs w:val="32"/>
          <w:cs/>
        </w:rPr>
        <w:t>พิ่มเติมจนถึงฉบับที่ ๖ พ.ศ. ๒๕๕๒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กำหนด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และวรรคหก กำหนดให้คำแถลงนโยบายและรายงานผลการปฏิบัติงานตามนโยบายให้ประกาศไว้โดยเปิดเผย ณ ที่ทำการองค์การบริหารส่วนตำบลด้วย</w:t>
      </w:r>
    </w:p>
    <w:p w:rsidR="00255DAF" w:rsidRPr="00DF2E8F" w:rsidRDefault="00255DAF" w:rsidP="00D17B3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17B35" w:rsidRPr="00DF2E8F" w:rsidRDefault="001C08A5" w:rsidP="000437C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1C08A5" w:rsidRPr="00DF2E8F" w:rsidRDefault="001C08A5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  <w:t>๑.เพื่อรายงานผลการปฏิบัติงานตามนโยบายที่ได้แถลงไว้ต่อสภาท้องถิ่นให้สภาท้องถิ่นและประชาชนทราบตามที่กฎหมายบัญญัติไว้</w:t>
      </w:r>
    </w:p>
    <w:p w:rsidR="00A319E6" w:rsidRPr="00DF2E8F" w:rsidRDefault="00A319E6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>๒.เพื่อรายงานรายรับ-</w:t>
      </w:r>
      <w:r w:rsidR="00325D67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๒๕6</w:t>
      </w:r>
      <w:r w:rsidR="00FA1B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ให้สภาท้องถิ่นและประชาชนทราบ</w:t>
      </w:r>
    </w:p>
    <w:p w:rsidR="00A319E6" w:rsidRPr="00DF2E8F" w:rsidRDefault="00A319E6" w:rsidP="000437C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ab/>
        <w:t>๓.เพื่อให้การบริหารงานเป็นไปตามพระราชกฤษฎีกาว่าด้วยหลักเกณฑ์และ</w:t>
      </w:r>
      <w:r w:rsidR="006F4CC6" w:rsidRPr="00DF2E8F">
        <w:rPr>
          <w:rFonts w:ascii="TH SarabunIT๙" w:hAnsi="TH SarabunIT๙" w:cs="TH SarabunIT๙"/>
          <w:sz w:val="32"/>
          <w:szCs w:val="32"/>
          <w:cs/>
        </w:rPr>
        <w:t>วิธีการบริหารจัดการที่ดี พ.ศ.๒๕๔</w:t>
      </w:r>
      <w:r w:rsidR="00C06ABF" w:rsidRPr="00DF2E8F">
        <w:rPr>
          <w:rFonts w:ascii="TH SarabunIT๙" w:hAnsi="TH SarabunIT๙" w:cs="TH SarabunIT๙"/>
          <w:sz w:val="32"/>
          <w:szCs w:val="32"/>
          <w:cs/>
        </w:rPr>
        <w:t>๗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ด้านความโปร่งใสตรวจสอบได้</w:t>
      </w:r>
    </w:p>
    <w:p w:rsidR="001C08A5" w:rsidRPr="00DF2E8F" w:rsidRDefault="001C08A5" w:rsidP="000437C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0437C4" w:rsidRPr="00DF2E8F" w:rsidRDefault="000437C4" w:rsidP="000437C4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Pr="00DF2E8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255DA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3708" w:rsidRDefault="00D13708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6577" w:rsidRPr="00316577" w:rsidRDefault="00316577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97F" w:rsidRPr="00DF2E8F" w:rsidRDefault="0061197F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5DAF" w:rsidRPr="00DF2E8F" w:rsidRDefault="00BD6162" w:rsidP="00D131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-๔-</w:t>
      </w:r>
    </w:p>
    <w:p w:rsidR="00FF6359" w:rsidRPr="00DF2E8F" w:rsidRDefault="004E6F30" w:rsidP="00FF6359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2E8F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FF6359" w:rsidRPr="00DF2E8F" w:rsidRDefault="00FF6359" w:rsidP="00FF635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F2E8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</w:t>
      </w:r>
      <w:r w:rsidR="00CC1094" w:rsidRPr="00DF2E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บัติงานประจำปีงบประมาณ </w:t>
      </w:r>
      <w:r w:rsidR="00FA5689">
        <w:rPr>
          <w:rFonts w:ascii="TH SarabunIT๙" w:hAnsi="TH SarabunIT๙" w:cs="TH SarabunIT๙"/>
          <w:b/>
          <w:bCs/>
          <w:sz w:val="36"/>
          <w:szCs w:val="36"/>
          <w:cs/>
        </w:rPr>
        <w:t>พ.ศ. ๒๕</w:t>
      </w:r>
      <w:r w:rsidR="00FA5689">
        <w:rPr>
          <w:rFonts w:ascii="TH SarabunIT๙" w:hAnsi="TH SarabunIT๙" w:cs="TH SarabunIT๙" w:hint="cs"/>
          <w:b/>
          <w:bCs/>
          <w:sz w:val="36"/>
          <w:szCs w:val="36"/>
          <w:cs/>
        </w:rPr>
        <w:t>63</w:t>
      </w:r>
    </w:p>
    <w:p w:rsidR="00FF6359" w:rsidRPr="00DF2E8F" w:rsidRDefault="00FF6359" w:rsidP="00FF63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FF6359" w:rsidRPr="00DF2E8F" w:rsidRDefault="00FF6359" w:rsidP="00FF635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>เรียน   ประธานสภาองค์การบริหารส่วนตำบลท่าฉาง และสมาชิกสภาองค์การบริหารส่วนตำบลท่าฉาง</w:t>
      </w:r>
    </w:p>
    <w:p w:rsidR="00FF6359" w:rsidRPr="00DF2E8F" w:rsidRDefault="00FF6359" w:rsidP="00FF635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ผู้ทรงเกียรติทุกท่าน</w:t>
      </w:r>
    </w:p>
    <w:p w:rsidR="00BB5D60" w:rsidRPr="00DF2E8F" w:rsidRDefault="00BB5D60" w:rsidP="00FF6359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C10A47" w:rsidRPr="00DF2E8F" w:rsidRDefault="00BB5D6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ตามที่องค์การบริหารส่วนตำบลท่าฉาง  ได้ประกาศใช้ข้อบัญญัติงบป</w:t>
      </w:r>
      <w:r w:rsidR="00554F22" w:rsidRPr="00DF2E8F">
        <w:rPr>
          <w:rFonts w:ascii="TH SarabunIT๙" w:hAnsi="TH SarabunIT๙" w:cs="TH SarabunIT๙"/>
          <w:sz w:val="32"/>
          <w:szCs w:val="32"/>
          <w:cs/>
        </w:rPr>
        <w:t>ร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</w:t>
      </w:r>
      <w:r w:rsidR="00325D67">
        <w:rPr>
          <w:rFonts w:ascii="TH SarabunIT๙" w:hAnsi="TH SarabunIT๙" w:cs="TH SarabunIT๙"/>
          <w:sz w:val="32"/>
          <w:szCs w:val="32"/>
          <w:cs/>
        </w:rPr>
        <w:t>ระมาณ ๒๕6</w:t>
      </w:r>
      <w:r w:rsidR="00FA568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10A47" w:rsidRPr="00DF2E8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 และได้เริ่มดำเ</w:t>
      </w:r>
      <w:r w:rsidR="00FA5689">
        <w:rPr>
          <w:rFonts w:ascii="TH SarabunIT๙" w:hAnsi="TH SarabunIT๙" w:cs="TH SarabunIT๙"/>
          <w:sz w:val="32"/>
          <w:szCs w:val="32"/>
          <w:cs/>
        </w:rPr>
        <w:t>นินการมาตั้งแต่เดือนตุลาคม ๒๕</w:t>
      </w:r>
      <w:r w:rsidR="00FA5689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C10A47" w:rsidRPr="00DF2E8F">
        <w:rPr>
          <w:rFonts w:ascii="TH SarabunIT๙" w:hAnsi="TH SarabunIT๙" w:cs="TH SarabunIT๙"/>
          <w:sz w:val="32"/>
          <w:szCs w:val="32"/>
          <w:cs/>
        </w:rPr>
        <w:t xml:space="preserve"> เป็นต้นมาถึงปัจจุบัน   กระผม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นายสุโข  </w:t>
      </w:r>
    </w:p>
    <w:p w:rsidR="00BB5D60" w:rsidRPr="00DF2E8F" w:rsidRDefault="00BB5D6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แก้วบัวทอง</w:t>
      </w:r>
      <w:r w:rsidR="004E6F30" w:rsidRPr="00DF2E8F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นายกองค์การบริหารส่วนตำบลท่าฉาง ได้บริหารงานองค์การบริหารส่วนตำบลท่าฉาง ตามนโยบายที่แถลงต่อองค์การบริหารส่วนตำบลท่าฉาง  เพื่อให้การบริหารงานของคณะผู้บริหารและดำเนินกิจการภายในขององค์การบริหารส่วนตำบลท่าฉางเป็นไปตามหลักเกณฑ์และแนวทางการบริหารกิจการบ้านเมืองที่ดี</w:t>
      </w:r>
    </w:p>
    <w:p w:rsidR="004E6F30" w:rsidRPr="00DF2E8F" w:rsidRDefault="004E6F30" w:rsidP="00C10A4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z w:val="32"/>
          <w:szCs w:val="32"/>
          <w:cs/>
        </w:rPr>
        <w:tab/>
      </w:r>
      <w:r w:rsidRPr="00DF2E8F">
        <w:rPr>
          <w:rFonts w:ascii="TH SarabunIT๙" w:hAnsi="TH SarabunIT๙" w:cs="TH SarabunIT๙"/>
          <w:spacing w:val="-4"/>
          <w:sz w:val="32"/>
          <w:szCs w:val="32"/>
          <w:cs/>
        </w:rPr>
        <w:t>กระผม จึงขอรายงานผลการปฏิบัติงานตามนโยบายการบริหารงานองค์การบริหารส่วน</w:t>
      </w:r>
      <w:r w:rsidR="00554F22" w:rsidRPr="00DF2E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ตำบลท่าฉาง  </w:t>
      </w:r>
      <w:r w:rsidR="00325D67">
        <w:rPr>
          <w:rFonts w:ascii="TH SarabunIT๙" w:hAnsi="TH SarabunIT๙" w:cs="TH SarabunIT๙"/>
          <w:sz w:val="32"/>
          <w:szCs w:val="32"/>
          <w:cs/>
        </w:rPr>
        <w:t>ประจำปีงบประมาณ ๒๕6</w:t>
      </w:r>
      <w:r w:rsidR="00FA568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54F22" w:rsidRPr="00DF2E8F">
        <w:rPr>
          <w:rFonts w:ascii="TH SarabunIT๙" w:hAnsi="TH SarabunIT๙" w:cs="TH SarabunIT๙"/>
          <w:sz w:val="32"/>
          <w:szCs w:val="32"/>
          <w:cs/>
        </w:rPr>
        <w:t xml:space="preserve"> (ในช่วงเดือน</w:t>
      </w:r>
      <w:r w:rsidR="00325D67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FA5689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6A7550" w:rsidRPr="00DF2E8F">
        <w:rPr>
          <w:rFonts w:ascii="TH SarabunIT๙" w:hAnsi="TH SarabunIT๙" w:cs="TH SarabunIT๙"/>
          <w:sz w:val="32"/>
          <w:szCs w:val="32"/>
          <w:cs/>
        </w:rPr>
        <w:t>-กันยายน ๒๕</w:t>
      </w:r>
      <w:r w:rsidR="00325D67">
        <w:rPr>
          <w:rFonts w:ascii="TH SarabunIT๙" w:hAnsi="TH SarabunIT๙" w:cs="TH SarabunIT๙"/>
          <w:sz w:val="32"/>
          <w:szCs w:val="32"/>
          <w:cs/>
        </w:rPr>
        <w:t>6</w:t>
      </w:r>
      <w:r w:rsidR="00FA568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F2E8F">
        <w:rPr>
          <w:rFonts w:ascii="TH SarabunIT๙" w:hAnsi="TH SarabunIT๙" w:cs="TH SarabunIT๙"/>
          <w:sz w:val="32"/>
          <w:szCs w:val="32"/>
          <w:cs/>
        </w:rPr>
        <w:t>)ที่ผ่านมา ดังนี้</w:t>
      </w:r>
    </w:p>
    <w:p w:rsidR="000437C4" w:rsidRPr="00DF2E8F" w:rsidRDefault="000437C4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081" w:rsidRPr="00DF2E8F" w:rsidRDefault="00B80081" w:rsidP="00D131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491" w:rsidRPr="00DF2E8F" w:rsidRDefault="007B1DC9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-410845</wp:posOffset>
                </wp:positionV>
                <wp:extent cx="1619250" cy="514350"/>
                <wp:effectExtent l="19050" t="24765" r="38100" b="514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65F34" w:rsidRPr="00C32648" w:rsidRDefault="00965F34" w:rsidP="00FA34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26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นโยบายการพัฒนา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0.3pt;margin-top:-32.35pt;width:127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" fillcolor="#c0504d [3205]" strokecolor="#f2f2f2 [3041]" strokeweight="3pt">
                <v:shadow on="t" color="#622423 [1605]" opacity=".5" offset="1pt"/>
                <v:textbox>
                  <w:txbxContent>
                    <w:p w:rsidR="00D2623B" w:rsidRPr="00C32648" w:rsidRDefault="00D2623B" w:rsidP="00FA34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3264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นโยบายการพัฒนา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3491" w:rsidRPr="00DF2E8F" w:rsidRDefault="007B1DC9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111760</wp:posOffset>
                </wp:positionV>
                <wp:extent cx="2705100" cy="485775"/>
                <wp:effectExtent l="19050" t="24765" r="38100" b="5143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0.3pt;margin-top:8.8pt;width:213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B80081" w:rsidRPr="00DF2E8F" w:rsidRDefault="00910CCB" w:rsidP="00ED68C1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๑)</w:t>
      </w:r>
      <w:r w:rsidR="00ED68C1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นโยบายการพัฒนาด้านโครงสร้างพื้นฐาน</w:t>
      </w:r>
    </w:p>
    <w:p w:rsidR="00FA3491" w:rsidRPr="00DF2E8F" w:rsidRDefault="00FA3491" w:rsidP="00ED68C1">
      <w:pPr>
        <w:pStyle w:val="a3"/>
        <w:rPr>
          <w:rFonts w:ascii="TH SarabunIT๙" w:hAnsi="TH SarabunIT๙" w:cs="TH SarabunIT๙"/>
          <w:b/>
          <w:bCs/>
          <w:color w:val="7030A0"/>
          <w:sz w:val="32"/>
          <w:szCs w:val="32"/>
          <w:u w:val="single"/>
        </w:rPr>
      </w:pPr>
    </w:p>
    <w:p w:rsidR="00ED68C1" w:rsidRPr="00DF2E8F" w:rsidRDefault="00ED68C1" w:rsidP="00ED68C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เส้นทางคมนาคมภายในตำบลได้รับการก่อสร้าง การพัฒนา ปรับปรุงให้ประชาชนสามารถใช้</w:t>
      </w:r>
    </w:p>
    <w:p w:rsidR="00ED68C1" w:rsidRPr="00DF2E8F" w:rsidRDefault="005E00A0" w:rsidP="00ED68C1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สั</w:t>
      </w:r>
      <w:r w:rsidR="00ED68C1" w:rsidRPr="00DF2E8F">
        <w:rPr>
          <w:rFonts w:ascii="TH SarabunIT๙" w:hAnsi="TH SarabunIT๙" w:cs="TH SarabunIT๙"/>
          <w:sz w:val="32"/>
          <w:szCs w:val="32"/>
          <w:cs/>
        </w:rPr>
        <w:t xml:space="preserve">ญจรไปมาได้อย่างสะดวก ปลอดภัย </w:t>
      </w:r>
      <w:r w:rsidRPr="00DF2E8F">
        <w:rPr>
          <w:rFonts w:ascii="TH SarabunIT๙" w:hAnsi="TH SarabunIT๙" w:cs="TH SarabunIT๙"/>
          <w:sz w:val="32"/>
          <w:szCs w:val="32"/>
          <w:cs/>
        </w:rPr>
        <w:t xml:space="preserve">โดยจัดลำดับความสำคัญและความต้องการของประชาชน ภายใต้งบประมาณของ </w:t>
      </w:r>
      <w:proofErr w:type="spellStart"/>
      <w:r w:rsidRPr="00DF2E8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hAnsi="TH SarabunIT๙" w:cs="TH SarabunIT๙"/>
          <w:sz w:val="32"/>
          <w:szCs w:val="32"/>
          <w:cs/>
        </w:rPr>
        <w:t>.พร้อมกับประสานความร่วมมือขอรับการสนับสนุนจากหน่วยงานอื่น</w:t>
      </w:r>
    </w:p>
    <w:p w:rsidR="00EC6418" w:rsidRPr="00DF2E8F" w:rsidRDefault="00EC6418" w:rsidP="005E00A0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>๒)</w:t>
      </w:r>
      <w:r w:rsidR="005E00A0" w:rsidRPr="00DF2E8F">
        <w:rPr>
          <w:rFonts w:ascii="TH SarabunIT๙" w:hAnsi="TH SarabunIT๙" w:cs="TH SarabunIT๙"/>
          <w:sz w:val="32"/>
          <w:szCs w:val="32"/>
          <w:cs/>
        </w:rPr>
        <w:t>การพัฒนาสาธารณูปโภค ดำเนินการให้ผู้ที่ไม่มีไฟฟ้า ประปา และสาธารณูปโภคต่างๆ ได้มี</w:t>
      </w:r>
    </w:p>
    <w:p w:rsidR="005E00A0" w:rsidRPr="00DF2E8F" w:rsidRDefault="005E00A0" w:rsidP="00EC6418">
      <w:pPr>
        <w:pStyle w:val="a3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hAnsi="TH SarabunIT๙" w:cs="TH SarabunIT๙"/>
          <w:sz w:val="32"/>
          <w:szCs w:val="32"/>
          <w:cs/>
        </w:rPr>
        <w:t xml:space="preserve">สาธารณูปโภคครบ ภายใต้งบประมาณของ </w:t>
      </w:r>
      <w:proofErr w:type="spellStart"/>
      <w:r w:rsidRPr="00DF2E8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C6418" w:rsidRPr="00DF2E8F">
        <w:rPr>
          <w:rFonts w:ascii="TH SarabunIT๙" w:hAnsi="TH SarabunIT๙" w:cs="TH SarabunIT๙"/>
          <w:sz w:val="32"/>
          <w:szCs w:val="32"/>
          <w:cs/>
        </w:rPr>
        <w:t>และตามที่กฎหมายกำหนด</w:t>
      </w:r>
    </w:p>
    <w:p w:rsidR="00EC6418" w:rsidRPr="00DF2E8F" w:rsidRDefault="00EC6418" w:rsidP="00EC6418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  <w:r w:rsidR="00847ECC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ตามข้อบัญญั</w:t>
      </w:r>
      <w:r w:rsidR="00554F22"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ติงบประมาณรายจ่ายประจำปี</w:t>
      </w:r>
    </w:p>
    <w:p w:rsidR="00C477E4" w:rsidRPr="00DF2E8F" w:rsidRDefault="00C477E4" w:rsidP="006121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C787F" w:rsidRPr="00DF2E8F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EC4922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C25F14" w:rsidRPr="00C25F14">
        <w:rPr>
          <w:rFonts w:ascii="TH SarabunIT๙" w:eastAsia="Angsana New" w:hAnsi="TH SarabunIT๙" w:cs="TH SarabunIT๙"/>
          <w:sz w:val="32"/>
          <w:szCs w:val="32"/>
          <w:cs/>
        </w:rPr>
        <w:t xml:space="preserve">โครงการต่อเติมที่นั่งพักผู้มาติดต่อราชการที่ทำการ </w:t>
      </w:r>
      <w:proofErr w:type="spellStart"/>
      <w:r w:rsidR="00C25F14" w:rsidRPr="00C25F14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="00C25F14" w:rsidRPr="00C25F14">
        <w:rPr>
          <w:rFonts w:ascii="TH SarabunIT๙" w:eastAsia="Angsana New" w:hAnsi="TH SarabunIT๙" w:cs="TH SarabunIT๙"/>
          <w:sz w:val="32"/>
          <w:szCs w:val="32"/>
          <w:cs/>
        </w:rPr>
        <w:t>.ท่าฉาง</w:t>
      </w:r>
    </w:p>
    <w:p w:rsidR="00C477E4" w:rsidRPr="00C25F14" w:rsidRDefault="00C477E4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C25F14">
        <w:rPr>
          <w:rFonts w:ascii="TH SarabunIT๙" w:hAnsi="TH SarabunIT๙" w:cs="TH SarabunIT๙"/>
          <w:sz w:val="32"/>
          <w:szCs w:val="32"/>
          <w:cs/>
        </w:rPr>
        <w:tab/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 97,500.00</w:t>
      </w:r>
      <w:r w:rsidR="006A5CBE" w:rsidRPr="00C25F14">
        <w:rPr>
          <w:rFonts w:ascii="TH SarabunIT๙" w:hAnsi="TH SarabunIT๙" w:cs="TH SarabunIT๙"/>
          <w:sz w:val="32"/>
          <w:szCs w:val="32"/>
          <w:cs/>
        </w:rPr>
        <w:t>.</w:t>
      </w:r>
      <w:r w:rsidRPr="00C25F14">
        <w:rPr>
          <w:rFonts w:ascii="TH SarabunIT๙" w:hAnsi="TH SarabunIT๙" w:cs="TH SarabunIT๙"/>
          <w:sz w:val="32"/>
          <w:szCs w:val="32"/>
          <w:cs/>
        </w:rPr>
        <w:t>-</w:t>
      </w:r>
      <w:r w:rsidR="00EC6418" w:rsidRPr="00C25F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="00EC6418" w:rsidRPr="00C25F14">
        <w:rPr>
          <w:rFonts w:ascii="TH SarabunIT๙" w:eastAsia="Angsana New" w:hAnsi="TH SarabunIT๙" w:cs="TH SarabunIT๙"/>
          <w:sz w:val="30"/>
          <w:szCs w:val="30"/>
        </w:rPr>
        <w:tab/>
      </w:r>
    </w:p>
    <w:p w:rsidR="00586C27" w:rsidRPr="00C25F14" w:rsidRDefault="00C477E4" w:rsidP="00C25F14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C25F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5F14">
        <w:rPr>
          <w:rFonts w:ascii="TH SarabunIT๙" w:hAnsi="TH SarabunIT๙" w:cs="TH SarabunIT๙"/>
          <w:sz w:val="32"/>
          <w:szCs w:val="32"/>
          <w:cs/>
        </w:rPr>
        <w:tab/>
      </w:r>
      <w:r w:rsidR="00860C32" w:rsidRPr="00C25F14">
        <w:rPr>
          <w:rFonts w:ascii="TH SarabunIT๙" w:hAnsi="TH SarabunIT๙" w:cs="TH SarabunIT๙"/>
          <w:sz w:val="32"/>
          <w:szCs w:val="32"/>
          <w:cs/>
        </w:rPr>
        <w:t>๒</w:t>
      </w:r>
      <w:r w:rsidRPr="00C25F14">
        <w:rPr>
          <w:rFonts w:ascii="TH SarabunIT๙" w:hAnsi="TH SarabunIT๙" w:cs="TH SarabunIT๙"/>
          <w:sz w:val="32"/>
          <w:szCs w:val="32"/>
          <w:cs/>
        </w:rPr>
        <w:t>.</w:t>
      </w:r>
      <w:r w:rsidR="00C25F14" w:rsidRPr="00C25F14">
        <w:rPr>
          <w:rFonts w:ascii="TH SarabunIT๙" w:eastAsia="Angsana New" w:hAnsi="TH SarabunIT๙" w:cs="TH SarabunIT๙"/>
          <w:sz w:val="32"/>
          <w:szCs w:val="32"/>
          <w:cs/>
        </w:rPr>
        <w:t>โครงการก่อสร้างเขื่อนกันน้ำเซาะริมคูเหมืองท่าเคย หมู่ที่ 2 ตำบลท่าฉาง</w:t>
      </w:r>
    </w:p>
    <w:p w:rsidR="00C477E4" w:rsidRPr="00C25F14" w:rsidRDefault="00586C27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C25F14">
        <w:rPr>
          <w:rFonts w:ascii="TH SarabunIT๙" w:hAnsi="TH SarabunIT๙" w:cs="TH SarabunIT๙"/>
          <w:sz w:val="32"/>
          <w:szCs w:val="32"/>
          <w:cs/>
        </w:rPr>
        <w:tab/>
      </w:r>
      <w:r w:rsidR="0062241C" w:rsidRPr="00C25F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187,000.00 </w:t>
      </w:r>
      <w:r w:rsidRPr="00C25F14">
        <w:rPr>
          <w:rFonts w:ascii="TH SarabunIT๙" w:hAnsi="TH SarabunIT๙" w:cs="TH SarabunIT๙"/>
          <w:sz w:val="32"/>
          <w:szCs w:val="32"/>
          <w:cs/>
        </w:rPr>
        <w:t>.-</w:t>
      </w:r>
      <w:r w:rsidRPr="00C25F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586C27" w:rsidRPr="00C25F14" w:rsidRDefault="00C477E4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C787F" w:rsidRPr="00C25F14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โครงการก่อสร้างถนนคอนกรีตเสริมเหล็กสายบ้านนายเจริญ (ช่วงที่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586C27" w:rsidRPr="00C25F14" w:rsidRDefault="00586C27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hAnsi="TH SarabunIT๙" w:cs="TH SarabunIT๙"/>
          <w:sz w:val="32"/>
          <w:szCs w:val="32"/>
          <w:cs/>
        </w:rPr>
        <w:t xml:space="preserve"> งบประมาณจำนวน </w:t>
      </w:r>
      <w:r w:rsidRPr="00C25F14">
        <w:rPr>
          <w:rFonts w:ascii="TH SarabunIT๙" w:hAnsi="TH SarabunIT๙" w:cs="TH SarabunIT๙"/>
          <w:sz w:val="32"/>
          <w:szCs w:val="32"/>
          <w:cs/>
        </w:rPr>
        <w:tab/>
      </w:r>
      <w:r w:rsidR="001A1101" w:rsidRPr="00C25F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0F44" w:rsidRPr="00C25F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498,000.00 </w:t>
      </w:r>
      <w:r w:rsidRPr="00C25F14">
        <w:rPr>
          <w:rFonts w:ascii="TH SarabunIT๙" w:hAnsi="TH SarabunIT๙" w:cs="TH SarabunIT๙"/>
          <w:sz w:val="32"/>
          <w:szCs w:val="32"/>
          <w:cs/>
        </w:rPr>
        <w:t>.-</w:t>
      </w:r>
      <w:r w:rsidRPr="00C25F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2B5410" w:rsidRPr="00C25F14" w:rsidRDefault="00453B82" w:rsidP="00C25F14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5F14">
        <w:rPr>
          <w:rFonts w:ascii="TH SarabunIT๙" w:eastAsia="Angsana New" w:hAnsi="TH SarabunIT๙" w:cs="TH SarabunIT๙"/>
          <w:sz w:val="32"/>
          <w:szCs w:val="32"/>
        </w:rPr>
        <w:tab/>
      </w:r>
      <w:r w:rsidR="007C6B49" w:rsidRPr="00C25F14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โครงการก่อสร้างฝายคูส่งน้ำ ค.</w:t>
      </w:r>
      <w:proofErr w:type="spellStart"/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ส.ล</w:t>
      </w:r>
      <w:proofErr w:type="spellEnd"/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. จำนวน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 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บ้านท่าเคย ตำบลท่าฉาง</w:t>
      </w:r>
    </w:p>
    <w:p w:rsidR="00DE63DA" w:rsidRPr="00C25F14" w:rsidRDefault="002B5410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379,000.00 </w:t>
      </w:r>
      <w:r w:rsidR="00DE63DA" w:rsidRPr="00C25F1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C25F14" w:rsidRPr="00C25F14" w:rsidRDefault="003D291A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</w:rPr>
        <w:tab/>
      </w:r>
      <w:r w:rsidR="00F27BE3" w:rsidRPr="00C25F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โครงการขยายท่อเมนระบบประปาศาลาหมู่บ้าน 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D291A" w:rsidRPr="00C25F14" w:rsidRDefault="00F27BE3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งบประมาณจำนวน</w:t>
      </w:r>
      <w:r w:rsidR="00C25F14" w:rsidRPr="00C25F14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 45,500.00 </w:t>
      </w:r>
      <w:r w:rsidR="00AD7BF7" w:rsidRPr="00C25F1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3D291A" w:rsidRPr="00C25F14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C25F14" w:rsidRPr="00C25F14" w:rsidRDefault="006B3AB9" w:rsidP="00C25F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</w:rPr>
        <w:tab/>
      </w:r>
      <w:r w:rsidR="007C6B49" w:rsidRPr="00C25F14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โครงการซ่อมสร้างถนน 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สายทาง 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7C6B49" w:rsidRPr="00C25F14" w:rsidRDefault="007C6B49" w:rsidP="00C25F1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งบประมาณจำนวน</w:t>
      </w:r>
      <w:r w:rsidR="00C25F1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C25F14" w:rsidRPr="00C25F14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>287,000.00</w:t>
      </w:r>
      <w:r w:rsidR="00C25F14" w:rsidRPr="00C25F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897A31" w:rsidRDefault="00897A31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C25F14" w:rsidRDefault="00C25F14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EB36BC" w:rsidRDefault="00EB36BC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897A31" w:rsidRDefault="00897A31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EC4922" w:rsidRPr="00DF2E8F" w:rsidRDefault="00EC4922" w:rsidP="00EC4922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-๕-</w:t>
      </w:r>
    </w:p>
    <w:p w:rsidR="00EC4922" w:rsidRPr="00F27BE3" w:rsidRDefault="00EC4922" w:rsidP="007C6B4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C25F14" w:rsidRPr="00C25F14" w:rsidRDefault="00E3733A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25F14">
        <w:rPr>
          <w:rFonts w:ascii="TH SarabunIT๙" w:eastAsia="Angsana New" w:hAnsi="TH SarabunIT๙" w:cs="TH SarabunIT๙"/>
          <w:sz w:val="32"/>
          <w:szCs w:val="32"/>
        </w:rPr>
        <w:tab/>
        <w:t>7.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โครงการซ่อมสร้างรื้อผิวถนนลาดยางเดิมโดยก่อสร้างเป็นถนนคอนกรีตเสริมเหล็กสายบ้านนา</w:t>
      </w:r>
      <w:proofErr w:type="spellStart"/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โหนด</w:t>
      </w:r>
      <w:proofErr w:type="spellEnd"/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รหัสทางหลวงท้องถิ่น </w:t>
      </w:r>
      <w:proofErr w:type="spellStart"/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สฎ.ถ</w:t>
      </w:r>
      <w:proofErr w:type="spellEnd"/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17-003)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0B130C" w:rsidRPr="00C25F14" w:rsidRDefault="00621C27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25F14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</w:t>
      </w:r>
      <w:r w:rsidR="00C25F14" w:rsidRPr="00C25F14">
        <w:rPr>
          <w:rFonts w:ascii="TH SarabunIT๙" w:eastAsia="Times New Roman" w:hAnsi="TH SarabunIT๙" w:cs="TH SarabunIT๙"/>
          <w:sz w:val="32"/>
          <w:szCs w:val="32"/>
        </w:rPr>
        <w:t xml:space="preserve">    487,000.00 </w:t>
      </w:r>
      <w:r w:rsidR="00E3733A" w:rsidRPr="00C25F1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C25F14" w:rsidRPr="00C25F14" w:rsidRDefault="000B130C" w:rsidP="009A715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0B130C">
        <w:rPr>
          <w:rFonts w:ascii="TH SarabunIT๙" w:eastAsia="Angsana New" w:hAnsi="TH SarabunIT๙" w:cs="TH SarabunIT๙"/>
          <w:spacing w:val="-4"/>
          <w:sz w:val="32"/>
          <w:szCs w:val="32"/>
        </w:rPr>
        <w:t>8.</w:t>
      </w:r>
      <w:r w:rsidR="00C25F14" w:rsidRPr="00C25F14">
        <w:rPr>
          <w:rFonts w:ascii="TH SarabunPSK" w:eastAsia="Times New Roman" w:hAnsi="TH SarabunPSK" w:cs="TH SarabunPSK"/>
          <w:sz w:val="32"/>
          <w:szCs w:val="32"/>
          <w:cs/>
        </w:rPr>
        <w:t>โครงการบุกเบิกพร้อมยกระดับ(</w:t>
      </w:r>
      <w:proofErr w:type="gramEnd"/>
      <w:r w:rsidR="00C25F14" w:rsidRPr="00C25F14">
        <w:rPr>
          <w:rFonts w:ascii="TH SarabunPSK" w:eastAsia="Times New Roman" w:hAnsi="TH SarabunPSK" w:cs="TH SarabunPSK"/>
          <w:sz w:val="32"/>
          <w:szCs w:val="32"/>
          <w:cs/>
        </w:rPr>
        <w:t xml:space="preserve">หินผุ)บดทับถนนสายบ้านหนองหัวช้างหมู่ที่ </w:t>
      </w:r>
      <w:r w:rsidR="00C25F14" w:rsidRPr="00C25F1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C25F14" w:rsidRPr="00C25F14">
        <w:rPr>
          <w:rFonts w:ascii="TH SarabunPSK" w:eastAsia="Times New Roman" w:hAnsi="TH SarabunPSK" w:cs="TH SarabunPSK"/>
          <w:sz w:val="32"/>
          <w:szCs w:val="32"/>
          <w:cs/>
        </w:rPr>
        <w:t>ตำบลท่าฉาง อำเภอท่าฉาง</w:t>
      </w:r>
    </w:p>
    <w:p w:rsidR="000B130C" w:rsidRPr="00C25F14" w:rsidRDefault="00C25F14" w:rsidP="009A715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B130C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C25F14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>264,000.00</w:t>
      </w:r>
      <w:r w:rsidRPr="00C25F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B130C" w:rsidRPr="00516044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9A7155" w:rsidRDefault="000B130C" w:rsidP="009A715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9</w:t>
      </w:r>
      <w:r w:rsidR="00362AFB" w:rsidRPr="00516044">
        <w:rPr>
          <w:rFonts w:ascii="TH SarabunIT๙" w:eastAsia="Angsana New" w:hAnsi="TH SarabunIT๙" w:cs="TH SarabunIT๙"/>
          <w:sz w:val="32"/>
          <w:szCs w:val="32"/>
        </w:rPr>
        <w:t>.</w:t>
      </w:r>
      <w:r w:rsidR="009A7155" w:rsidRPr="009A715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โครงการปรับปรุงต่อเติมและซ่อมแซมสิ่งก่อสร้างภายในศูนย์พัฒนาเด็กเล็กบ้านท่าฉาง</w:t>
      </w:r>
    </w:p>
    <w:p w:rsidR="00362AFB" w:rsidRPr="009A7155" w:rsidRDefault="00362AFB" w:rsidP="009A715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9A7155" w:rsidRPr="009A7155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</w:rPr>
        <w:t xml:space="preserve">404,000.00 </w:t>
      </w: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9A7155" w:rsidRDefault="000B130C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</w:rPr>
        <w:tab/>
        <w:t>10</w:t>
      </w:r>
      <w:r w:rsidR="00362AFB" w:rsidRPr="009A7155">
        <w:rPr>
          <w:rFonts w:ascii="TH SarabunIT๙" w:eastAsia="Angsana New" w:hAnsi="TH SarabunIT๙" w:cs="TH SarabunIT๙"/>
          <w:sz w:val="32"/>
          <w:szCs w:val="32"/>
        </w:rPr>
        <w:t>.</w:t>
      </w:r>
      <w:r w:rsidR="00362AFB"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โครงการปรับปรุงถนนสายซอยบ้านสวนปู่อ้น หมู่ที่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  <w:cs/>
        </w:rPr>
        <w:t>อำเภอท่าฉาง</w:t>
      </w:r>
    </w:p>
    <w:p w:rsidR="00362AFB" w:rsidRPr="009A7155" w:rsidRDefault="00362AFB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</w:rPr>
        <w:t xml:space="preserve">    337,000.00 </w:t>
      </w: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9A7155" w:rsidRDefault="000B130C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</w:rPr>
        <w:tab/>
        <w:t>11</w:t>
      </w:r>
      <w:r w:rsidR="002F6303" w:rsidRPr="009A7155">
        <w:rPr>
          <w:rFonts w:ascii="TH SarabunIT๙" w:eastAsia="Angsana New" w:hAnsi="TH SarabunIT๙" w:cs="TH SarabunIT๙"/>
          <w:sz w:val="32"/>
          <w:szCs w:val="32"/>
        </w:rPr>
        <w:t>.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โครงการปรับปรุงถนนสายบ้านลูกไก่-บางพูด หมู่ที่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9A7155" w:rsidRPr="009A7155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2F6303" w:rsidRDefault="009A7155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F6303"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    278,000.00 </w:t>
      </w:r>
      <w:r w:rsidR="002F6303" w:rsidRPr="009A7155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9A7155" w:rsidRDefault="009A7155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</w:rPr>
        <w:tab/>
        <w:t>12.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โครงการปรับปรุงถนนสายยุทธศาสตร์ หมู่ที่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9A7155" w:rsidRPr="009A7155" w:rsidRDefault="009A7155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 งบประมาณจำนวน  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B36BC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161,000.00   </w:t>
      </w: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9A7155" w:rsidRDefault="009A7155" w:rsidP="009A715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A7155">
        <w:rPr>
          <w:rFonts w:ascii="TH SarabunIT๙" w:eastAsia="Angsana New" w:hAnsi="TH SarabunIT๙" w:cs="TH SarabunIT๙"/>
          <w:sz w:val="32"/>
          <w:szCs w:val="32"/>
        </w:rPr>
        <w:tab/>
        <w:t>13.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โครงการปรับปรุงยกระดับผิวจราจร (หินผุหรือลูกรัง)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บดทับถนนสายบ้านเกาะน้ำรอบ ซอย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9A7155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965F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EB36B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proofErr w:type="gramStart"/>
      <w:r w:rsidRPr="009A7155">
        <w:rPr>
          <w:rFonts w:ascii="TH SarabunIT๙" w:eastAsia="Times New Roman" w:hAnsi="TH SarabunIT๙" w:cs="TH SarabunIT๙"/>
          <w:sz w:val="32"/>
          <w:szCs w:val="32"/>
        </w:rPr>
        <w:t xml:space="preserve">88,000.00 </w:t>
      </w:r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>.</w:t>
      </w:r>
      <w:proofErr w:type="gramEnd"/>
      <w:r w:rsidRPr="009A7155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9A7155" w:rsidRPr="001F2CCB" w:rsidRDefault="009A7155" w:rsidP="001F2CC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1F2CCB">
        <w:rPr>
          <w:rFonts w:ascii="TH SarabunIT๙" w:eastAsia="Angsana New" w:hAnsi="TH SarabunIT๙" w:cs="TH SarabunIT๙"/>
          <w:sz w:val="32"/>
          <w:szCs w:val="32"/>
        </w:rPr>
        <w:tab/>
        <w:t>14.</w:t>
      </w:r>
      <w:r w:rsidRPr="001F2CC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โครงการปรับปรุงระบบประปาบ้านนายมนัส หมู่ที่ </w:t>
      </w:r>
      <w:r w:rsidRPr="001F2CCB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F2CCB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9A7155" w:rsidRPr="001F2CCB" w:rsidRDefault="009A7155" w:rsidP="001F2CC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1F2CCB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1F2CCB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EB36BC">
        <w:rPr>
          <w:rFonts w:ascii="TH SarabunIT๙" w:eastAsia="Times New Roman" w:hAnsi="TH SarabunIT๙" w:cs="TH SarabunIT๙"/>
          <w:sz w:val="32"/>
          <w:szCs w:val="32"/>
        </w:rPr>
        <w:t xml:space="preserve">   151,000.00</w:t>
      </w:r>
      <w:r w:rsidRPr="001F2CCB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9A7155" w:rsidRPr="001F2CCB" w:rsidRDefault="00EB36BC" w:rsidP="001F2CC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15</w:t>
      </w:r>
      <w:r w:rsidR="009A7155" w:rsidRPr="001F2CCB">
        <w:rPr>
          <w:rFonts w:ascii="TH SarabunIT๙" w:eastAsia="Angsana New" w:hAnsi="TH SarabunIT๙" w:cs="TH SarabunIT๙"/>
          <w:sz w:val="32"/>
          <w:szCs w:val="32"/>
        </w:rPr>
        <w:t>.</w:t>
      </w:r>
      <w:r w:rsidR="009A7155" w:rsidRPr="001F2CCB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โครงการปรับปรุงระบบประปาบ้าน</w:t>
      </w:r>
      <w:proofErr w:type="spellStart"/>
      <w:r w:rsidR="009A7155" w:rsidRPr="001F2CCB">
        <w:rPr>
          <w:rFonts w:ascii="TH SarabunIT๙" w:eastAsia="Times New Roman" w:hAnsi="TH SarabunIT๙" w:cs="TH SarabunIT๙"/>
          <w:sz w:val="32"/>
          <w:szCs w:val="32"/>
          <w:cs/>
        </w:rPr>
        <w:t>โล๊ะ</w:t>
      </w:r>
      <w:proofErr w:type="spellEnd"/>
      <w:r w:rsidR="009A7155" w:rsidRPr="001F2CC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 หมู่ที่ </w:t>
      </w:r>
      <w:r w:rsidR="009A7155" w:rsidRPr="001F2CCB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9A7155" w:rsidRPr="001F2CCB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9A7155" w:rsidRPr="001F2CCB" w:rsidRDefault="009A7155" w:rsidP="001F2CC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1F2CCB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1F2CCB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EB36BC">
        <w:rPr>
          <w:rFonts w:ascii="TH SarabunIT๙" w:eastAsia="Times New Roman" w:hAnsi="TH SarabunIT๙" w:cs="TH SarabunIT๙"/>
          <w:sz w:val="32"/>
          <w:szCs w:val="32"/>
        </w:rPr>
        <w:t xml:space="preserve">   145,000.00</w:t>
      </w:r>
      <w:r w:rsidRPr="001F2CCB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EB36BC" w:rsidRPr="00EB36BC" w:rsidRDefault="00EB36BC" w:rsidP="00EB36BC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EB36BC">
        <w:rPr>
          <w:rFonts w:ascii="TH SarabunIT๙" w:eastAsia="Angsana New" w:hAnsi="TH SarabunIT๙" w:cs="TH SarabunIT๙"/>
          <w:sz w:val="32"/>
          <w:szCs w:val="32"/>
        </w:rPr>
        <w:tab/>
        <w:t>16.</w:t>
      </w:r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โครงการซ่อมสร้างรื้อผิวถนน</w:t>
      </w:r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proofErr w:type="spellStart"/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ส.ล</w:t>
      </w:r>
      <w:proofErr w:type="spellEnd"/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.เดิมโดยก่อสร้างใหม่เป็นถนนคอนกรีตเสริมเหล็ก สายทางบ้านนา</w:t>
      </w:r>
      <w:proofErr w:type="spellStart"/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โหนด</w:t>
      </w:r>
      <w:proofErr w:type="spellEnd"/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รหัสทางหลวงท้องถิ่น </w:t>
      </w:r>
      <w:proofErr w:type="spellStart"/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สฎ.ถ</w:t>
      </w:r>
      <w:proofErr w:type="spellEnd"/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17-003) </w:t>
      </w:r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36BC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</w:p>
    <w:p w:rsidR="00EB36BC" w:rsidRPr="00EB36BC" w:rsidRDefault="00EB36BC" w:rsidP="00EB36BC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EB36BC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EB36BC">
        <w:rPr>
          <w:rFonts w:ascii="TH SarabunIT๙" w:eastAsia="Times New Roman" w:hAnsi="TH SarabunIT๙" w:cs="TH SarabunIT๙"/>
          <w:sz w:val="32"/>
          <w:szCs w:val="32"/>
        </w:rPr>
        <w:t xml:space="preserve">321,000.00 </w:t>
      </w:r>
      <w:r w:rsidRPr="00EB36BC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612184" w:rsidRPr="00316577" w:rsidRDefault="00612184" w:rsidP="00612184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316577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งบประมาณจ่ายขาดเงินสะสม</w:t>
      </w:r>
    </w:p>
    <w:p w:rsidR="00316577" w:rsidRDefault="00734C56" w:rsidP="001679A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31657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16577">
        <w:rPr>
          <w:rFonts w:ascii="TH SarabunIT๙" w:eastAsia="Angsana New" w:hAnsi="TH SarabunIT๙" w:cs="TH SarabunIT๙"/>
          <w:sz w:val="32"/>
          <w:szCs w:val="32"/>
        </w:rPr>
        <w:tab/>
      </w:r>
      <w:r w:rsidR="00316577">
        <w:rPr>
          <w:rFonts w:ascii="TH SarabunIT๙" w:eastAsia="Angsana New" w:hAnsi="TH SarabunIT๙" w:cs="TH SarabunIT๙" w:hint="cs"/>
          <w:sz w:val="32"/>
          <w:szCs w:val="32"/>
          <w:cs/>
        </w:rPr>
        <w:t>17</w:t>
      </w:r>
      <w:r w:rsidR="0096291B" w:rsidRPr="00316577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851D4C" w:rsidRPr="00316577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316577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>ฝึกอบรมชุดปฏิบัติการจิตอาสาภัยพิบัติประจำองค์การบริหารส่วนตำบลท่าฉาง</w:t>
      </w:r>
      <w:r w:rsidR="001679A5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16577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C477E4" w:rsidRPr="00316577" w:rsidRDefault="00734C56" w:rsidP="001679A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605F0A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A84F0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316577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>100,000</w:t>
      </w:r>
      <w:r w:rsidR="00605F0A" w:rsidRPr="00316577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316577" w:rsidRDefault="005D542B" w:rsidP="008B6A39">
      <w:pPr>
        <w:spacing w:after="0" w:line="240" w:lineRule="auto"/>
        <w:rPr>
          <w:rFonts w:ascii="TH SarabunIT๙" w:eastAsia="Angsana New" w:hAnsi="TH SarabunIT๙" w:cs="TH SarabunIT๙"/>
          <w:spacing w:val="-14"/>
          <w:sz w:val="32"/>
          <w:szCs w:val="32"/>
        </w:rPr>
      </w:pP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16577" w:rsidRPr="0031657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18</w:t>
      </w:r>
      <w:r w:rsidR="007C5550" w:rsidRPr="0031657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.</w:t>
      </w:r>
      <w:r w:rsidR="00734C56" w:rsidRPr="0031657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 xml:space="preserve"> </w:t>
      </w:r>
      <w:r w:rsidR="00851D4C" w:rsidRPr="00316577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โครงการ</w:t>
      </w:r>
      <w:r w:rsidR="0031657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อบรมเชิงปฏิบัติการให้ความรู้ในการป้องกันโรคติดเชื้อ</w:t>
      </w:r>
      <w:proofErr w:type="spellStart"/>
      <w:r w:rsidR="0031657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ไวรัส</w:t>
      </w:r>
      <w:proofErr w:type="spellEnd"/>
      <w:r w:rsidR="0031657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โคโรนา 2019</w:t>
      </w:r>
    </w:p>
    <w:p w:rsidR="008B6A39" w:rsidRPr="00316577" w:rsidRDefault="008B6A39" w:rsidP="008B6A39">
      <w:pPr>
        <w:spacing w:after="0" w:line="240" w:lineRule="auto"/>
        <w:rPr>
          <w:rFonts w:ascii="TH SarabunIT๙" w:eastAsia="Angsana New" w:hAnsi="TH SarabunIT๙" w:cs="TH SarabunIT๙"/>
          <w:spacing w:val="-14"/>
          <w:sz w:val="32"/>
          <w:szCs w:val="32"/>
        </w:rPr>
      </w:pP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84F0F">
        <w:rPr>
          <w:rFonts w:ascii="TH SarabunIT๙" w:eastAsia="Angsana New" w:hAnsi="TH SarabunIT๙" w:cs="TH SarabunIT๙" w:hint="cs"/>
          <w:sz w:val="32"/>
          <w:szCs w:val="32"/>
          <w:cs/>
        </w:rPr>
        <w:t>14,565</w:t>
      </w:r>
      <w:r w:rsidRPr="00316577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734C56" w:rsidRPr="00040F90" w:rsidRDefault="00FC3106" w:rsidP="00734C56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040F90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จ่ายจากงบกลาง</w:t>
      </w:r>
    </w:p>
    <w:p w:rsidR="00BC2D1A" w:rsidRPr="00040F90" w:rsidRDefault="000F4AF7" w:rsidP="004C787F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040F90">
        <w:rPr>
          <w:rFonts w:ascii="TH SarabunIT๙" w:eastAsia="Angsana New" w:hAnsi="TH SarabunIT๙" w:cs="TH SarabunIT๙"/>
          <w:sz w:val="32"/>
          <w:szCs w:val="32"/>
        </w:rPr>
        <w:tab/>
      </w:r>
      <w:r w:rsidR="005D542B" w:rsidRPr="00040F90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๑</w:t>
      </w:r>
      <w:r w:rsidR="00965F3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9</w:t>
      </w:r>
      <w:r w:rsidRPr="00040F90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.</w:t>
      </w:r>
      <w:r w:rsidR="00A57262" w:rsidRPr="00040F90">
        <w:rPr>
          <w:rFonts w:ascii="TH SarabunIT๙" w:hAnsi="TH SarabunIT๙" w:cs="TH SarabunIT๙"/>
          <w:spacing w:val="-6"/>
          <w:sz w:val="32"/>
          <w:szCs w:val="32"/>
          <w:cs/>
        </w:rPr>
        <w:t>โครงการ</w:t>
      </w:r>
      <w:r w:rsidR="00040F90"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>ปรับปรุง</w:t>
      </w:r>
      <w:r w:rsidR="00040F90">
        <w:rPr>
          <w:rFonts w:ascii="TH SarabunIT๙" w:eastAsia="Angsana New" w:hAnsi="TH SarabunIT๙" w:cs="TH SarabunIT๙" w:hint="cs"/>
          <w:sz w:val="32"/>
          <w:szCs w:val="32"/>
          <w:cs/>
        </w:rPr>
        <w:t>ซ่อมแซมระบบประปาหมู่บ้านท่าฉาง หมู่ที่ 1 ตำบลท่าฉาง</w:t>
      </w:r>
    </w:p>
    <w:p w:rsidR="004C787F" w:rsidRPr="00040F90" w:rsidRDefault="00BC2D1A" w:rsidP="004C787F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040F9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C787F" w:rsidRPr="00040F90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r w:rsidR="009A3B27" w:rsidRPr="00040F90">
        <w:rPr>
          <w:rFonts w:ascii="TH SarabunIT๙" w:eastAsia="Angsana New" w:hAnsi="TH SarabunIT๙" w:cs="TH SarabunIT๙"/>
          <w:sz w:val="32"/>
          <w:szCs w:val="32"/>
          <w:cs/>
        </w:rPr>
        <w:t>จำนวน</w:t>
      </w:r>
      <w:r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040F90">
        <w:rPr>
          <w:rFonts w:ascii="TH SarabunIT๙" w:eastAsia="Angsana New" w:hAnsi="TH SarabunIT๙" w:cs="TH SarabunIT๙" w:hint="cs"/>
          <w:sz w:val="32"/>
          <w:szCs w:val="32"/>
          <w:cs/>
        </w:rPr>
        <w:t>35,900</w:t>
      </w:r>
      <w:r w:rsidR="00E12135" w:rsidRPr="00040F9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C787F" w:rsidRPr="00040F9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040F90" w:rsidRPr="00040F90" w:rsidRDefault="008D012B" w:rsidP="00040F9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040F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40F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65F34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040F90">
        <w:rPr>
          <w:rFonts w:ascii="TH SarabunIT๙" w:hAnsi="TH SarabunIT๙" w:cs="TH SarabunIT๙"/>
          <w:sz w:val="32"/>
          <w:szCs w:val="32"/>
          <w:cs/>
        </w:rPr>
        <w:t>.</w:t>
      </w:r>
      <w:r w:rsidR="00040F90" w:rsidRPr="00040F90">
        <w:rPr>
          <w:rFonts w:ascii="TH SarabunIT๙" w:hAnsi="TH SarabunIT๙" w:cs="TH SarabunIT๙"/>
          <w:spacing w:val="-6"/>
          <w:sz w:val="32"/>
          <w:szCs w:val="32"/>
          <w:cs/>
        </w:rPr>
        <w:t>โครงการ</w:t>
      </w:r>
      <w:r w:rsidR="00040F90"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>ปรับปรุง</w:t>
      </w:r>
      <w:r w:rsidR="00040F90">
        <w:rPr>
          <w:rFonts w:ascii="TH SarabunIT๙" w:eastAsia="Angsana New" w:hAnsi="TH SarabunIT๙" w:cs="TH SarabunIT๙" w:hint="cs"/>
          <w:sz w:val="32"/>
          <w:szCs w:val="32"/>
          <w:cs/>
        </w:rPr>
        <w:t>ซ่อมแซมระบบประปาหมู่บ้านปากน้ำ หมู่ที่ 4 ตำบลท่าฉาง</w:t>
      </w:r>
    </w:p>
    <w:p w:rsidR="008D012B" w:rsidRPr="00040F90" w:rsidRDefault="00BC2D1A" w:rsidP="00C53A24">
      <w:pPr>
        <w:pStyle w:val="a3"/>
        <w:rPr>
          <w:rFonts w:ascii="TH SarabunIT๙" w:eastAsia="Angsana New" w:hAnsi="TH SarabunIT๙" w:cs="TH SarabunIT๙"/>
          <w:sz w:val="32"/>
          <w:szCs w:val="32"/>
        </w:rPr>
      </w:pPr>
      <w:r w:rsidRPr="00040F90">
        <w:rPr>
          <w:rFonts w:ascii="TH SarabunIT๙" w:eastAsia="Angsana New" w:hAnsi="TH SarabunIT๙" w:cs="TH SarabunIT๙"/>
          <w:sz w:val="32"/>
          <w:szCs w:val="32"/>
          <w:cs/>
        </w:rPr>
        <w:t>งบประมาณจำนวน</w:t>
      </w:r>
      <w:r w:rsidR="00040F9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2</w:t>
      </w:r>
      <w:r w:rsidR="009A08C2"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>2,000</w:t>
      </w:r>
      <w:r w:rsidR="00463143" w:rsidRPr="00040F9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8D012B" w:rsidRPr="00040F9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B5685" w:rsidRPr="00040F90" w:rsidRDefault="008D012B" w:rsidP="00AB568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040F90">
        <w:rPr>
          <w:rFonts w:ascii="TH SarabunIT๙" w:eastAsia="Angsana New" w:hAnsi="TH SarabunIT๙" w:cs="TH SarabunIT๙"/>
          <w:sz w:val="32"/>
          <w:szCs w:val="32"/>
        </w:rPr>
        <w:tab/>
      </w:r>
      <w:r w:rsidR="00965F34">
        <w:rPr>
          <w:rFonts w:ascii="TH SarabunIT๙" w:eastAsia="Angsana New" w:hAnsi="TH SarabunIT๙" w:cs="TH SarabunIT๙" w:hint="cs"/>
          <w:sz w:val="32"/>
          <w:szCs w:val="32"/>
          <w:cs/>
        </w:rPr>
        <w:t>21</w:t>
      </w:r>
      <w:r w:rsidRPr="00040F9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B53AEF" w:rsidRPr="00040F9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5685">
        <w:rPr>
          <w:rFonts w:ascii="TH SarabunIT๙" w:eastAsia="Angsana New" w:hAnsi="TH SarabunIT๙" w:cs="TH SarabunIT๙" w:hint="cs"/>
          <w:sz w:val="32"/>
          <w:szCs w:val="32"/>
          <w:cs/>
        </w:rPr>
        <w:t>ปรับปรุงซ่อมแซมระบบประปาหมู่บ้านศูนย์พัฒนาเด็กเล็กบ้านท่าฉาง หมู่ที่ 4 ตำบลท่าฉาง</w:t>
      </w:r>
    </w:p>
    <w:p w:rsidR="00BA3FDE" w:rsidRDefault="009A08C2" w:rsidP="00BA3FD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040F90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AB5685">
        <w:rPr>
          <w:rFonts w:ascii="TH SarabunIT๙" w:eastAsia="Angsana New" w:hAnsi="TH SarabunIT๙" w:cs="TH SarabunIT๙" w:hint="cs"/>
          <w:sz w:val="32"/>
          <w:szCs w:val="32"/>
          <w:cs/>
        </w:rPr>
        <w:t>19,000</w:t>
      </w:r>
      <w:r w:rsidRPr="00040F90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BA3FDE" w:rsidRPr="00040F9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B5685" w:rsidRDefault="00AB5685" w:rsidP="00BA3FD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AB5685" w:rsidRDefault="00AB5685" w:rsidP="00BA3FD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965F34" w:rsidRPr="00040F90" w:rsidRDefault="00965F34" w:rsidP="00965F3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-6-</w:t>
      </w:r>
    </w:p>
    <w:p w:rsidR="00FC7B74" w:rsidRDefault="00FC7B74" w:rsidP="00FC7B74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จ่ายจา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กเงินอุดหนุ</w:t>
      </w:r>
      <w:r w:rsidR="002A6E20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นเฉพาะกิจ (ขอรับการสนับสนุนจาหน่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วยงานภายนอก)</w:t>
      </w:r>
    </w:p>
    <w:p w:rsidR="00FC7B74" w:rsidRPr="00040F90" w:rsidRDefault="00965F34" w:rsidP="00040F90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 รหัสทางหลวงท้องถิ่น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สฏ.ถ</w:t>
      </w:r>
      <w:proofErr w:type="spellEnd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17-030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สายบ้านบ่อหลวง หมู่ที่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 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 7,957,000.00 </w:t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FC7B74" w:rsidRPr="00040F90" w:rsidRDefault="00965F34" w:rsidP="00040F90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>23</w:t>
      </w:r>
      <w:r w:rsidR="00FC7B74" w:rsidRPr="00040F90">
        <w:rPr>
          <w:rFonts w:ascii="TH SarabunIT๙" w:eastAsia="Angsana New" w:hAnsi="TH SarabunIT๙" w:cs="TH SarabunIT๙"/>
          <w:sz w:val="32"/>
          <w:szCs w:val="32"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โครงการซ่อมสร้างถนนคอนกรีตเสริมเหล็ก รหัสทางหลวงท้องถิ่น </w:t>
      </w:r>
      <w:proofErr w:type="spellStart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สฏ.ถ</w:t>
      </w:r>
      <w:proofErr w:type="spellEnd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17-015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สายบ้านนายมนัส หมู่ที่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gramStart"/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1,648,000.00 </w:t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.</w:t>
      </w:r>
      <w:proofErr w:type="gramEnd"/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FC7B74" w:rsidRPr="00040F90" w:rsidRDefault="00965F34" w:rsidP="00040F90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24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โครงการปรับปรุงเสริมผิวจราจรลูกรัง (บดทับ) สายบ้านนายเสน่ห์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รหัสทางหลวงท้องถิ่น </w:t>
      </w:r>
      <w:proofErr w:type="spellStart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สฎ.ถ</w:t>
      </w:r>
      <w:proofErr w:type="spellEnd"/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71-029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FC7B74" w:rsidRPr="00040F90">
        <w:rPr>
          <w:rFonts w:ascii="TH SarabunIT๙" w:eastAsia="Times New Roman" w:hAnsi="TH SarabunIT๙" w:cs="TH SarabunIT๙"/>
          <w:sz w:val="32"/>
          <w:szCs w:val="32"/>
        </w:rPr>
        <w:tab/>
      </w:r>
      <w:r w:rsidR="00040F90" w:rsidRPr="00040F90">
        <w:rPr>
          <w:rFonts w:ascii="TH SarabunIT๙" w:eastAsia="Times New Roman" w:hAnsi="TH SarabunIT๙" w:cs="TH SarabunIT๙"/>
          <w:sz w:val="32"/>
          <w:szCs w:val="32"/>
        </w:rPr>
        <w:t xml:space="preserve">    215,000.00</w:t>
      </w:r>
      <w:r w:rsidR="00FC7B74" w:rsidRPr="00040F90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C13B14" w:rsidRPr="002A6E20" w:rsidRDefault="00965F34" w:rsidP="00C13B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25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>.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โครงการปรับปรุงซ่อมแซมผิวจราจรลาดยางพารา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แอสฟัล์ทติก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คอนกรีต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รหัสทางหลวงท้องถิ่น 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สฎ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17-009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สายทางบ้าน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หัวย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ทอง หมู่ที่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ab/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ab/>
      </w:r>
      <w:r w:rsidR="00C13B14" w:rsidRPr="002A6E20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ab/>
        <w:t xml:space="preserve">  1,580,000.00</w:t>
      </w:r>
      <w:r w:rsidR="00C13B14" w:rsidRPr="002A6E20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C13B14" w:rsidRPr="002A6E20" w:rsidRDefault="00965F34" w:rsidP="00C13B1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26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>.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โครงการปรับปรุงซ่อมแซมผิวจราจรลาดยางพารา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แอสฟัลท์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กคอ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นกรีต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รหัสทางหลวงท้องถิ่น </w:t>
      </w:r>
      <w:proofErr w:type="spell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สฎ</w:t>
      </w:r>
      <w:proofErr w:type="spellEnd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 ถ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17-001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สายทางบ้านนาปรือ หมู่ที่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บ้านคชาธาร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C13B14" w:rsidRPr="002A6E20">
        <w:rPr>
          <w:rFonts w:ascii="TH SarabunIT๙" w:eastAsia="Times New Roman" w:hAnsi="TH SarabunIT๙" w:cs="TH SarabunIT๙"/>
          <w:sz w:val="32"/>
          <w:szCs w:val="32"/>
          <w:cs/>
        </w:rPr>
        <w:t>ตำบลท่าฉาง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13B14" w:rsidRPr="002A6E20">
        <w:rPr>
          <w:rFonts w:ascii="TH SarabunIT๙" w:eastAsia="Angsana New" w:hAnsi="TH SarabunIT๙" w:cs="TH SarabunIT๙"/>
          <w:sz w:val="32"/>
          <w:szCs w:val="32"/>
          <w:cs/>
        </w:rPr>
        <w:t>งบประมาณ</w:t>
      </w:r>
      <w:proofErr w:type="gramEnd"/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13B14" w:rsidRPr="002A6E20">
        <w:rPr>
          <w:rFonts w:ascii="TH SarabunIT๙" w:eastAsia="Times New Roman" w:hAnsi="TH SarabunIT๙" w:cs="TH SarabunIT๙"/>
          <w:sz w:val="32"/>
          <w:szCs w:val="32"/>
        </w:rPr>
        <w:tab/>
        <w:t xml:space="preserve"> 1,975,000.00</w:t>
      </w:r>
      <w:r w:rsidR="00C13B14" w:rsidRPr="002A6E20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085BE4" w:rsidRPr="00DF2E8F" w:rsidRDefault="007B1DC9" w:rsidP="0050184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color w:val="7030A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2447925" cy="485775"/>
                <wp:effectExtent l="19050" t="22225" r="38100" b="444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8.05pt;margin-top:7.8pt;width:192.75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50184D" w:rsidRPr="00DF2E8F" w:rsidRDefault="00910CCB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๒)</w:t>
      </w:r>
      <w:r w:rsidR="00975740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นโยบายการพัฒนาเศรษฐกิจ</w:t>
      </w:r>
    </w:p>
    <w:p w:rsidR="00085BE4" w:rsidRPr="00DF2E8F" w:rsidRDefault="00085BE4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16"/>
          <w:szCs w:val="16"/>
          <w:u w:val="single"/>
        </w:rPr>
      </w:pPr>
    </w:p>
    <w:p w:rsidR="00085BE4" w:rsidRPr="00DF2E8F" w:rsidRDefault="00085BE4" w:rsidP="00033387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16"/>
          <w:szCs w:val="16"/>
          <w:u w:val="single"/>
        </w:rPr>
      </w:pPr>
    </w:p>
    <w:p w:rsidR="00975740" w:rsidRPr="00DF2E8F" w:rsidRDefault="00975740" w:rsidP="00975740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ส่งเสริมและสนับสนุนให้ประชาชนรวมตัวกันเป็นกลุ่มเกษตรกร กลุ่มอาชีพ เพื่อช่วยเหลือเกื้อกูลกัน</w:t>
      </w:r>
    </w:p>
    <w:p w:rsidR="00975740" w:rsidRPr="00DF2E8F" w:rsidRDefault="00975740" w:rsidP="0097574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และกัน</w:t>
      </w:r>
    </w:p>
    <w:p w:rsidR="00975740" w:rsidRPr="00DF2E8F" w:rsidRDefault="00975740" w:rsidP="00975740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ส่งเสริมให้ประชาชนวัยทำงานมีอาชีพ มีรายได้ เพื่อดำรงชีวิตอยู่ได้ในสังคม ลดปัญหาการว่างงาน </w:t>
      </w:r>
    </w:p>
    <w:p w:rsidR="00975740" w:rsidRPr="00DF2E8F" w:rsidRDefault="00975740" w:rsidP="00975740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643D54" w:rsidRPr="00DF2E8F" w:rsidRDefault="00975740" w:rsidP="0076331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๑.โครงการจัดซื้อวัสดุการเกษตร </w:t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งบป</w:t>
      </w:r>
      <w:r w:rsidR="00D46FCA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ระมาณ     </w:t>
      </w:r>
      <w:r w:rsidR="002D01D1">
        <w:rPr>
          <w:rFonts w:ascii="TH SarabunIT๙" w:eastAsia="Angsana New" w:hAnsi="TH SarabunIT๙" w:cs="TH SarabunIT๙" w:hint="cs"/>
          <w:sz w:val="32"/>
          <w:szCs w:val="32"/>
          <w:cs/>
        </w:rPr>
        <w:t>0</w:t>
      </w:r>
      <w:r w:rsidR="00827A4B" w:rsidRPr="00DF2E8F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457457" w:rsidRPr="00DF2E8F">
        <w:rPr>
          <w:rFonts w:ascii="TH SarabunIT๙" w:eastAsia="Angsana New" w:hAnsi="TH SarabunIT๙" w:cs="TH SarabunIT๙"/>
          <w:sz w:val="32"/>
          <w:szCs w:val="32"/>
          <w:cs/>
        </w:rPr>
        <w:t>.บาท</w:t>
      </w:r>
    </w:p>
    <w:p w:rsidR="00085BE4" w:rsidRPr="00DF2E8F" w:rsidRDefault="007B1DC9" w:rsidP="00C9300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color w:val="7030A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109855</wp:posOffset>
                </wp:positionV>
                <wp:extent cx="2447925" cy="485775"/>
                <wp:effectExtent l="19050" t="22860" r="38100" b="533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7.3pt;margin-top:8.65pt;width:192.75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457457" w:rsidRPr="00DF2E8F" w:rsidRDefault="00910CCB" w:rsidP="00763312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๓.</w:t>
      </w:r>
      <w:r w:rsidR="00457457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นโยบายการบริหารชุมชนและสังคม</w:t>
      </w:r>
    </w:p>
    <w:p w:rsidR="00085BE4" w:rsidRPr="00DF2E8F" w:rsidRDefault="00085BE4" w:rsidP="00763312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32"/>
          <w:szCs w:val="32"/>
          <w:u w:val="single"/>
          <w:cs/>
        </w:rPr>
      </w:pPr>
    </w:p>
    <w:p w:rsidR="00763312" w:rsidRPr="00DF2E8F" w:rsidRDefault="00457457" w:rsidP="00436A10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color w:val="C0504D" w:themeColor="accent2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color w:val="C0504D" w:themeColor="accent2"/>
          <w:sz w:val="32"/>
          <w:szCs w:val="32"/>
          <w:cs/>
        </w:rPr>
        <w:tab/>
      </w:r>
      <w:r w:rsidR="000E3D86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๓.๑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ด้านการสร้างความเข้มแข็งของชุมชน</w:t>
      </w:r>
    </w:p>
    <w:p w:rsidR="00457457" w:rsidRPr="00DF2E8F" w:rsidRDefault="00457457" w:rsidP="00436A1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17E3E" w:rsidRPr="00DF2E8F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)พัฒนาคุณภาพชีวิตของผู้สูงอายุ คนพิการ ผู้ป่วยเอดส์ โดยประสานการสนับสนุนงบประมาณเพื่อให้ได้รับสวัสดิการอย่างทั่งถึงและเป็นธรรม</w:t>
      </w:r>
    </w:p>
    <w:p w:rsidR="00436A10" w:rsidRPr="00DF2E8F" w:rsidRDefault="00917E3E" w:rsidP="00262EE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๒)ส่งเสริมและสนับสนุนกลุ่มอาสาสมัครป้องกันและบรรเทาสาธารณภัยให้มีบทบาทมากยิ่งขึ้น</w:t>
      </w:r>
    </w:p>
    <w:p w:rsidR="00917E3E" w:rsidRPr="00DF2E8F" w:rsidRDefault="00917E3E" w:rsidP="00917E3E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917E3E" w:rsidRPr="004844BD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  <w:t>๑.เงินสงเคราะห์เบี้ยยังชีพคนชรา</w:t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  <w:t>งบประมาณ</w:t>
      </w:r>
      <w:r w:rsidR="00D46FCA" w:rsidRPr="004844B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716658" w:rsidRPr="004844B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844BD" w:rsidRPr="004844BD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3,501,600.00</w:t>
      </w:r>
      <w:r w:rsidR="007E1890" w:rsidRPr="004844BD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 xml:space="preserve"> บาท</w:t>
      </w:r>
    </w:p>
    <w:p w:rsidR="00917E3E" w:rsidRPr="004844BD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ab/>
        <w:t>๒</w:t>
      </w:r>
      <w:r w:rsidR="002B6977" w:rsidRPr="004844BD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>เงินสงเคราะห์เบี้ย</w:t>
      </w:r>
      <w:r w:rsidR="008C6FD2" w:rsidRPr="004844BD">
        <w:rPr>
          <w:rFonts w:ascii="TH SarabunIT๙" w:eastAsia="Angsana New" w:hAnsi="TH SarabunIT๙" w:cs="TH SarabunIT๙"/>
          <w:sz w:val="32"/>
          <w:szCs w:val="32"/>
          <w:cs/>
        </w:rPr>
        <w:t>ยังชีพคนพิการ</w:t>
      </w:r>
      <w:r w:rsidR="008C6FD2" w:rsidRPr="004844B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4844B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4844B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    </w:t>
      </w:r>
      <w:r w:rsidR="004844BD" w:rsidRPr="004844BD">
        <w:rPr>
          <w:rFonts w:ascii="TH SarabunIT๙" w:eastAsia="Times New Roman" w:hAnsi="TH SarabunIT๙" w:cs="TH SarabunIT๙"/>
          <w:color w:val="000000"/>
          <w:sz w:val="32"/>
          <w:szCs w:val="32"/>
        </w:rPr>
        <w:t>412,000.00</w:t>
      </w:r>
      <w:r w:rsidR="008C6FD2" w:rsidRPr="004844B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E1890" w:rsidRPr="004844BD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4844BD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917E3E" w:rsidRPr="00DF2E8F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๓</w:t>
      </w:r>
      <w:r w:rsidR="002B6977" w:rsidRPr="00DF2E8F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เงินสงเคราะห์เบี้ยยังชีพผู้ป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่วยโรคเอดส์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     </w:t>
      </w:r>
      <w:r w:rsidR="00860C32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C77295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12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,๐๐๐.-บา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ท</w:t>
      </w:r>
    </w:p>
    <w:p w:rsidR="00917E3E" w:rsidRDefault="00917E3E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๔.โครงการรณรงค์ป้องกันและลดอุบัติเหตุช่ว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งเทศกาล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งบ</w:t>
      </w:r>
      <w:r w:rsidR="00860C32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       </w:t>
      </w:r>
      <w:r w:rsidR="000C74A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6,620</w:t>
      </w:r>
      <w:r w:rsidR="008C6FD2" w:rsidRPr="00DF2E8F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.บาท</w:t>
      </w:r>
    </w:p>
    <w:p w:rsidR="00E05E18" w:rsidRPr="00DF2E8F" w:rsidRDefault="00E05E18" w:rsidP="00917E3E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ab/>
      </w:r>
      <w:r w:rsidR="000E3D86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 xml:space="preserve">๓.๒ 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ด้านพัฒนาการศาสนา วัฒนธรรมและนันทนาการ</w:t>
      </w:r>
    </w:p>
    <w:p w:rsidR="00E05E18" w:rsidRPr="00DF2E8F" w:rsidRDefault="00E05E18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๑)</w:t>
      </w:r>
      <w:r w:rsidR="001857EB" w:rsidRPr="00DF2E8F">
        <w:rPr>
          <w:rFonts w:ascii="TH SarabunIT๙" w:eastAsia="Angsana New" w:hAnsi="TH SarabunIT๙" w:cs="TH SarabunIT๙"/>
          <w:sz w:val="32"/>
          <w:szCs w:val="32"/>
          <w:cs/>
        </w:rPr>
        <w:t>จัดให้</w:t>
      </w:r>
      <w:r w:rsidR="00B753FD" w:rsidRPr="00DF2E8F">
        <w:rPr>
          <w:rFonts w:ascii="TH SarabunIT๙" w:eastAsia="Angsana New" w:hAnsi="TH SarabunIT๙" w:cs="TH SarabunIT๙"/>
          <w:sz w:val="32"/>
          <w:szCs w:val="32"/>
          <w:cs/>
        </w:rPr>
        <w:t>มีการอนุรักษ์สืบสานวัฒนธรรมประเพณีที่ดีงาม ให้คงไว้ตลอดไป อาทิ งานประเพณีสงกรานต์ งานแห่เทียนพรรษา งานประเพณีชักพระ ฯลฯ</w:t>
      </w:r>
    </w:p>
    <w:p w:rsidR="00B753FD" w:rsidRDefault="00B753FD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="004E6F30" w:rsidRPr="00DF2E8F">
        <w:rPr>
          <w:rFonts w:ascii="TH SarabunIT๙" w:eastAsia="Angsana New" w:hAnsi="TH SarabunIT๙" w:cs="TH SarabunIT๙"/>
          <w:sz w:val="32"/>
          <w:szCs w:val="32"/>
          <w:cs/>
        </w:rPr>
        <w:t>๒)จัดให้มีการส่งเสริ</w:t>
      </w:r>
      <w:r w:rsidR="00544289" w:rsidRPr="00DF2E8F">
        <w:rPr>
          <w:rFonts w:ascii="TH SarabunIT๙" w:eastAsia="Angsana New" w:hAnsi="TH SarabunIT๙" w:cs="TH SarabunIT๙"/>
          <w:sz w:val="32"/>
          <w:szCs w:val="32"/>
          <w:cs/>
        </w:rPr>
        <w:t>ม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ด้านการกีฬาและนันทนาการ</w:t>
      </w:r>
    </w:p>
    <w:p w:rsidR="002677C9" w:rsidRDefault="002677C9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877339" w:rsidRDefault="00877339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965F34" w:rsidRDefault="00965F34" w:rsidP="00917E3E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965F34" w:rsidRPr="00DF2E8F" w:rsidRDefault="00965F34" w:rsidP="00965F3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-7-</w:t>
      </w:r>
    </w:p>
    <w:p w:rsidR="00B753FD" w:rsidRPr="00DF2E8F" w:rsidRDefault="00B753FD" w:rsidP="00B753FD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8C1000" w:rsidRDefault="00877339" w:rsidP="008C1000">
      <w:pPr>
        <w:spacing w:after="0" w:line="240" w:lineRule="auto"/>
        <w:rPr>
          <w:rFonts w:ascii="TH SarabunIT๙" w:eastAsia="Angsana New" w:hAnsi="TH SarabunIT๙" w:cs="TH SarabunIT๙"/>
          <w:spacing w:val="-18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  <w:t>-</w:t>
      </w:r>
    </w:p>
    <w:p w:rsidR="00B753FD" w:rsidRPr="00DF2E8F" w:rsidRDefault="000E3D86" w:rsidP="00B753FD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ab/>
        <w:t>๓.๓ พัฒนาการศึกษา</w:t>
      </w:r>
    </w:p>
    <w:p w:rsidR="00B753FD" w:rsidRPr="00DF2E8F" w:rsidRDefault="000E3D86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๑)ส่งเสริมสนับสนุนศูนย์พัฒนาเด็กเล็ก  ให้มีความพร้อมในการจัดการเรียนการสอนอย่างมีประสิทธิภาพ</w:t>
      </w:r>
    </w:p>
    <w:p w:rsidR="000E3D86" w:rsidRDefault="000E3D86" w:rsidP="00B753F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>๒)สนับสนุนการศึกษาทุกระดับ</w:t>
      </w:r>
    </w:p>
    <w:p w:rsidR="000E3D86" w:rsidRPr="00DF2E8F" w:rsidRDefault="000E3D86" w:rsidP="000E3D86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6D47F0" w:rsidRPr="00021B13" w:rsidRDefault="000E3D86" w:rsidP="006D47F0">
      <w:pPr>
        <w:spacing w:after="0" w:line="240" w:lineRule="auto"/>
        <w:rPr>
          <w:rFonts w:ascii="TH SarabunIT๙" w:eastAsia="Angsana New" w:hAnsi="TH SarabunIT๙" w:cs="TH SarabunIT๙"/>
          <w:spacing w:val="-20"/>
          <w:sz w:val="32"/>
          <w:szCs w:val="32"/>
        </w:rPr>
      </w:pPr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</w:t>
      </w:r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ab/>
        <w:t xml:space="preserve">๑)จัดซื้ออาหารเสริม (นม) </w:t>
      </w:r>
      <w:proofErr w:type="spellStart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ศพด</w:t>
      </w:r>
      <w:proofErr w:type="spellEnd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.บ้านท่าฉาง,</w:t>
      </w:r>
      <w:proofErr w:type="spellStart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ร.ร</w:t>
      </w:r>
      <w:proofErr w:type="spellEnd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.วัดจันทาราม.</w:t>
      </w:r>
      <w:proofErr w:type="spellStart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ร.ร</w:t>
      </w:r>
      <w:proofErr w:type="spellEnd"/>
      <w:r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.บ้านคชาธาร,</w:t>
      </w:r>
      <w:r w:rsidR="00F12A72"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 งบประมาณจำนวน  </w:t>
      </w:r>
      <w:r w:rsidR="00780298"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 xml:space="preserve"> </w:t>
      </w:r>
      <w:r w:rsidR="00021B13" w:rsidRPr="00021B1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1,270,440.00</w:t>
      </w:r>
      <w:r w:rsidR="00780298"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.</w:t>
      </w:r>
      <w:r w:rsidR="006D47F0" w:rsidRPr="00021B13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-บาท</w:t>
      </w:r>
    </w:p>
    <w:p w:rsidR="006D47F0" w:rsidRPr="00021B13" w:rsidRDefault="00D17E28" w:rsidP="006D47F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021B13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021B13">
        <w:rPr>
          <w:rFonts w:ascii="TH SarabunIT๙" w:eastAsia="Angsana New" w:hAnsi="TH SarabunIT๙" w:cs="TH SarabunIT๙"/>
          <w:sz w:val="32"/>
          <w:szCs w:val="32"/>
          <w:cs/>
        </w:rPr>
        <w:tab/>
        <w:t>๒)โครงการสนับสนุนค่าใช้จ่ายสถานศึกษา</w:t>
      </w:r>
      <w:r w:rsidR="00C92B5A" w:rsidRPr="00021B13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C92B5A" w:rsidRPr="00021B1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21B1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="006D47F0" w:rsidRPr="00021B13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6D47F0" w:rsidRPr="00021B1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B7A14" w:rsidRPr="00021B13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021B1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</w:t>
      </w:r>
      <w:r w:rsidR="00021B13" w:rsidRPr="00021B1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1,972,210.00</w:t>
      </w:r>
      <w:r w:rsidR="00EC7C7F" w:rsidRPr="00021B13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6D47F0" w:rsidRPr="00021B13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15D5A" w:rsidRPr="008343D7" w:rsidRDefault="00A15D5A" w:rsidP="00A15D5A">
      <w:pPr>
        <w:spacing w:after="0" w:line="240" w:lineRule="auto"/>
        <w:rPr>
          <w:rFonts w:ascii="TH SarabunIT๙" w:eastAsia="Angsana New" w:hAnsi="TH SarabunIT๙" w:cs="TH SarabunIT๙"/>
          <w:spacing w:val="-14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</w:rPr>
        <w:tab/>
      </w:r>
      <w:r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๓)โครงการอุดหนุนอาหารกลางวันโรงเรียนวัดจันทาราม</w:t>
      </w:r>
      <w:r w:rsidR="00006898"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,</w:t>
      </w:r>
      <w:r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 xml:space="preserve"> </w:t>
      </w:r>
      <w:r w:rsidR="00006898"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โรงเรียนบ้านคชาธาร</w:t>
      </w:r>
      <w:r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ab/>
      </w:r>
      <w:r w:rsidR="008343D7" w:rsidRPr="008343D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 xml:space="preserve"> </w:t>
      </w:r>
      <w:r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งบประมาณจำนวน</w:t>
      </w:r>
      <w:r w:rsidR="00021B13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 xml:space="preserve"> 1,576,000</w:t>
      </w:r>
      <w:r w:rsidR="00780298" w:rsidRPr="008343D7">
        <w:rPr>
          <w:rFonts w:ascii="TH SarabunIT๙" w:eastAsia="Angsana New" w:hAnsi="TH SarabunIT๙" w:cs="TH SarabunIT๙" w:hint="cs"/>
          <w:spacing w:val="-14"/>
          <w:sz w:val="32"/>
          <w:szCs w:val="32"/>
          <w:cs/>
        </w:rPr>
        <w:t>.</w:t>
      </w:r>
      <w:r w:rsidRPr="008343D7">
        <w:rPr>
          <w:rFonts w:ascii="TH SarabunIT๙" w:eastAsia="Angsana New" w:hAnsi="TH SarabunIT๙" w:cs="TH SarabunIT๙"/>
          <w:spacing w:val="-14"/>
          <w:sz w:val="32"/>
          <w:szCs w:val="32"/>
          <w:cs/>
        </w:rPr>
        <w:t>-บาท</w:t>
      </w:r>
    </w:p>
    <w:p w:rsidR="00B83AD0" w:rsidRPr="00DF2E8F" w:rsidRDefault="00B83AD0" w:rsidP="00B83AD0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๓.๔</w:t>
      </w:r>
      <w:r w:rsidR="00282CFE"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 xml:space="preserve"> พัฒนา</w:t>
      </w:r>
      <w:r w:rsidRPr="00DF2E8F">
        <w:rPr>
          <w:rFonts w:ascii="TH SarabunIT๙" w:eastAsia="Angsana New" w:hAnsi="TH SarabunIT๙" w:cs="TH SarabunIT๙"/>
          <w:b/>
          <w:bCs/>
          <w:color w:val="C0504D" w:themeColor="accent2"/>
          <w:sz w:val="32"/>
          <w:szCs w:val="32"/>
          <w:cs/>
        </w:rPr>
        <w:t>การสาธารณสุข</w:t>
      </w:r>
    </w:p>
    <w:p w:rsidR="00B83AD0" w:rsidRPr="00D2623B" w:rsidRDefault="00B83AD0" w:rsidP="00B83AD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ab/>
        <w:t>๑)ส่งเสริมและพัฒนาระบบบริการสาธารณสุขที่เน้นการส่งเสริม และการป้องกันควบคุมโรค</w:t>
      </w:r>
    </w:p>
    <w:p w:rsidR="00B83AD0" w:rsidRPr="00D2623B" w:rsidRDefault="00B83AD0" w:rsidP="00B83AD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ab/>
        <w:t>๒)สนับสนุนงบประมาณตามโครงการด้านสาธารณสุข</w:t>
      </w:r>
    </w:p>
    <w:p w:rsidR="00B83AD0" w:rsidRPr="00D2623B" w:rsidRDefault="00B83AD0" w:rsidP="00B83AD0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ab/>
        <w:t>๓)ส่งเสริมการสร้างหลักประกันสุขภาพให้กับประชาชนทุกคน</w:t>
      </w:r>
      <w:r w:rsidR="001D2898" w:rsidRPr="00D2623B">
        <w:rPr>
          <w:rFonts w:ascii="TH SarabunIT๙" w:eastAsia="Angsana New" w:hAnsi="TH SarabunIT๙" w:cs="TH SarabunIT๙"/>
          <w:sz w:val="32"/>
          <w:szCs w:val="32"/>
          <w:cs/>
        </w:rPr>
        <w:t>ในพื้นที่ให้มีคุณภาพอย่างทั่วถึงและเป็นธรรมโดยผ่านกระบวนการมีส่วนร่วมตามความต้องการของประชาชนในท้องถิ่น</w:t>
      </w:r>
    </w:p>
    <w:p w:rsidR="001D2898" w:rsidRPr="00D2623B" w:rsidRDefault="001D2898" w:rsidP="001D2898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62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CB1721" w:rsidRPr="00D2623B" w:rsidRDefault="001D2898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2623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B1721" w:rsidRPr="00D2623B">
        <w:rPr>
          <w:rFonts w:ascii="TH SarabunIT๙" w:eastAsia="Angsana New" w:hAnsi="TH SarabunIT๙" w:cs="TH SarabunIT๙"/>
          <w:sz w:val="32"/>
          <w:szCs w:val="32"/>
        </w:rPr>
        <w:t>1</w:t>
      </w:r>
      <w:r w:rsidR="00CB1721" w:rsidRPr="00D262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="008E5E4C" w:rsidRPr="00D2623B">
        <w:rPr>
          <w:rFonts w:ascii="TH SarabunIT๙" w:eastAsia="Angsana New" w:hAnsi="TH SarabunIT๙" w:cs="TH SarabunIT๙" w:hint="cs"/>
          <w:sz w:val="32"/>
          <w:szCs w:val="32"/>
          <w:cs/>
        </w:rPr>
        <w:t>โครงการป้องกันและควบคุมโรคพิษสุนัขบ้า ประจำปี 2562</w:t>
      </w:r>
      <w:r w:rsidR="00CB1721" w:rsidRPr="00D262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8343D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E5E4C" w:rsidRPr="00D262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งบประมาณจำนวน </w:t>
      </w:r>
      <w:r w:rsidR="006F7DE2">
        <w:rPr>
          <w:rFonts w:ascii="TH SarabunIT๙" w:eastAsia="Angsana New" w:hAnsi="TH SarabunIT๙" w:cs="TH SarabunIT๙" w:hint="cs"/>
          <w:sz w:val="32"/>
          <w:szCs w:val="32"/>
          <w:cs/>
        </w:rPr>
        <w:t>43,390.-</w:t>
      </w:r>
      <w:r w:rsidR="00CB1721" w:rsidRPr="00D2623B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1D2898" w:rsidRPr="00FD057F" w:rsidRDefault="00CB1721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2</w:t>
      </w:r>
      <w:r w:rsidR="001D2898" w:rsidRPr="00DF2E8F">
        <w:rPr>
          <w:rFonts w:ascii="TH SarabunIT๙" w:eastAsia="Angsana New" w:hAnsi="TH SarabunIT๙" w:cs="TH SarabunIT๙"/>
          <w:sz w:val="32"/>
          <w:szCs w:val="32"/>
          <w:cs/>
        </w:rPr>
        <w:t>)งานส่งเสริมกองทุนหลักประกันสุขภาพองค์การบริหารส่วนตำบลท่าฉาง</w:t>
      </w:r>
      <w:r w:rsidR="002E4802" w:rsidRPr="00DF2E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spellStart"/>
      <w:r w:rsidR="00FD057F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="00FD057F">
        <w:rPr>
          <w:rFonts w:ascii="TH SarabunIT๙" w:eastAsia="Angsana New" w:hAnsi="TH SarabunIT๙" w:cs="TH SarabunIT๙"/>
          <w:sz w:val="32"/>
          <w:szCs w:val="32"/>
          <w:cs/>
        </w:rPr>
        <w:t>.ท่าฉางอุดหนุ</w:t>
      </w:r>
      <w:r w:rsidR="00FD057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5F5F5"/>
          <w:cs/>
        </w:rPr>
        <w:t xml:space="preserve">น </w:t>
      </w:r>
    </w:p>
    <w:p w:rsidR="002E4802" w:rsidRPr="00DF2E8F" w:rsidRDefault="002E4802" w:rsidP="002E480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6F7DE2">
        <w:rPr>
          <w:rFonts w:ascii="TH SarabunIT๙" w:hAnsi="TH SarabunIT๙" w:cs="TH SarabunIT๙" w:hint="cs"/>
          <w:sz w:val="32"/>
          <w:szCs w:val="32"/>
          <w:cs/>
        </w:rPr>
        <w:t>286,341.78</w:t>
      </w:r>
      <w:r w:rsidR="006F7DE2">
        <w:rPr>
          <w:rFonts w:ascii="TH SarabunIT๙" w:eastAsia="Angsana New" w:hAnsi="TH SarabunIT๙" w:cs="TH SarabunIT๙" w:hint="cs"/>
          <w:sz w:val="32"/>
          <w:szCs w:val="32"/>
          <w:cs/>
        </w:rPr>
        <w:t>.-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="0014391F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เพื่อดำเนินโครงการดังต่อไปนี้</w:t>
      </w:r>
    </w:p>
    <w:p w:rsidR="001D2898" w:rsidRPr="006F7DE2" w:rsidRDefault="007B7A14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ab/>
        <w:t>-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โครงการป้องกันควบคุมโรค</w:t>
      </w:r>
      <w:proofErr w:type="spell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โคโรนา สายพันธุ์ใหม่ 2019</w:t>
      </w:r>
      <w:r w:rsidR="00A5092C"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(</w:t>
      </w:r>
      <w:r w:rsidR="00A5092C" w:rsidRPr="006F7DE2">
        <w:rPr>
          <w:rFonts w:ascii="TH SarabunIT๙" w:hAnsi="TH SarabunIT๙" w:cs="TH SarabunIT๙"/>
          <w:sz w:val="32"/>
          <w:szCs w:val="32"/>
        </w:rPr>
        <w:t>COVID-19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)</w:t>
      </w:r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>หมู่ที่ 2 ตำบลท่าฉาง</w:t>
      </w:r>
      <w:r w:rsidR="00740210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740210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A5092C" w:rsidRPr="006F7DE2">
        <w:rPr>
          <w:rFonts w:ascii="TH SarabunIT๙" w:hAnsi="TH SarabunIT๙" w:cs="TH SarabunIT๙" w:hint="cs"/>
          <w:sz w:val="28"/>
          <w:cs/>
        </w:rPr>
        <w:t>10,000</w:t>
      </w:r>
      <w:r w:rsidR="00F77AB9" w:rsidRPr="006F7DE2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1D2898" w:rsidRPr="006F7DE2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C5D1A" w:rsidRPr="006F7DE2" w:rsidRDefault="001D2898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F7DE2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โครงการ ป้องกันควบคุมโรค</w:t>
      </w:r>
      <w:proofErr w:type="spell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โคโรนา สายพันธุ์ใหม่ 2019</w:t>
      </w:r>
      <w:r w:rsidR="00A5092C"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(</w:t>
      </w:r>
      <w:r w:rsidR="00A5092C" w:rsidRPr="006F7DE2">
        <w:rPr>
          <w:rFonts w:ascii="TH SarabunIT๙" w:hAnsi="TH SarabunIT๙" w:cs="TH SarabunIT๙"/>
          <w:sz w:val="32"/>
          <w:szCs w:val="32"/>
        </w:rPr>
        <w:t>COVID-19</w:t>
      </w:r>
      <w:proofErr w:type="gram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)</w:t>
      </w:r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proofErr w:type="gramEnd"/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 xml:space="preserve"> 3 ตำบลท่าฉาง</w:t>
      </w:r>
      <w:r w:rsidR="00FE380C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FE380C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AC5D1A"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43EA"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92C" w:rsidRPr="006F7DE2">
        <w:rPr>
          <w:rFonts w:ascii="TH SarabunIT๙" w:hAnsi="TH SarabunIT๙" w:cs="TH SarabunIT๙" w:hint="cs"/>
          <w:sz w:val="28"/>
          <w:cs/>
        </w:rPr>
        <w:t>13,000</w:t>
      </w:r>
      <w:r w:rsidR="00F77AB9" w:rsidRPr="006F7DE2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AC5D1A" w:rsidRPr="006F7DE2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F77AB9" w:rsidRPr="006F7DE2" w:rsidRDefault="00F77AB9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F7DE2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โครงการ ป้องกันควบคุมโรค</w:t>
      </w:r>
      <w:proofErr w:type="spell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โคโรนา สายพันธุ์ใหม่ 2019</w:t>
      </w:r>
      <w:r w:rsidR="00A5092C"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(</w:t>
      </w:r>
      <w:r w:rsidR="00A5092C" w:rsidRPr="006F7DE2">
        <w:rPr>
          <w:rFonts w:ascii="TH SarabunIT๙" w:hAnsi="TH SarabunIT๙" w:cs="TH SarabunIT๙"/>
          <w:sz w:val="32"/>
          <w:szCs w:val="32"/>
        </w:rPr>
        <w:t>COVID-19</w:t>
      </w:r>
      <w:proofErr w:type="gram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)</w:t>
      </w:r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proofErr w:type="gramEnd"/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 xml:space="preserve"> 4 ตำบลท่าฉาง</w:t>
      </w:r>
      <w:r w:rsidR="00D350C7" w:rsidRPr="006F7DE2">
        <w:rPr>
          <w:rFonts w:ascii="TH SarabunIT๙" w:hAnsi="TH SarabunIT๙" w:cs="TH SarabunIT๙"/>
          <w:sz w:val="32"/>
          <w:szCs w:val="32"/>
          <w:cs/>
        </w:rPr>
        <w:tab/>
      </w:r>
      <w:r w:rsidR="00D350C7" w:rsidRPr="006F7DE2">
        <w:rPr>
          <w:rFonts w:ascii="TH SarabunIT๙" w:hAnsi="TH SarabunIT๙" w:cs="TH SarabunIT๙"/>
          <w:sz w:val="32"/>
          <w:szCs w:val="32"/>
          <w:cs/>
        </w:rPr>
        <w:tab/>
      </w:r>
      <w:r w:rsidR="00FE380C" w:rsidRPr="006F7DE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0A15"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92C" w:rsidRPr="006F7DE2">
        <w:rPr>
          <w:rFonts w:ascii="TH SarabunIT๙" w:hAnsi="TH SarabunIT๙" w:cs="TH SarabunIT๙" w:hint="cs"/>
          <w:sz w:val="28"/>
          <w:cs/>
        </w:rPr>
        <w:t>15,000</w:t>
      </w: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A5092C" w:rsidRPr="006F7DE2" w:rsidRDefault="00A5092C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6F7DE2">
        <w:rPr>
          <w:rFonts w:ascii="TH SarabunIT๙" w:eastAsia="Angsana New" w:hAnsi="TH SarabunIT๙" w:cs="TH SarabunIT๙"/>
          <w:sz w:val="32"/>
          <w:szCs w:val="32"/>
        </w:rPr>
        <w:tab/>
      </w:r>
      <w:r w:rsidR="00F77AB9" w:rsidRPr="006F7DE2">
        <w:rPr>
          <w:rFonts w:ascii="TH SarabunIT๙" w:eastAsia="Angsana New" w:hAnsi="TH SarabunIT๙" w:cs="TH SarabunIT๙"/>
          <w:sz w:val="32"/>
          <w:szCs w:val="32"/>
        </w:rPr>
        <w:t>-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</w:t>
      </w:r>
      <w:proofErr w:type="spellStart"/>
      <w:r w:rsidRPr="006F7DE2"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 w:rsidRPr="006F7DE2">
        <w:rPr>
          <w:rFonts w:ascii="TH SarabunIT๙" w:hAnsi="TH SarabunIT๙" w:cs="TH SarabunIT๙" w:hint="cs"/>
          <w:sz w:val="32"/>
          <w:szCs w:val="32"/>
          <w:cs/>
        </w:rPr>
        <w:t>สุขภาพป้องกันโรคในช่องปากในเด็กก่อนวัยเรียน</w:t>
      </w:r>
      <w:r w:rsidRPr="006F7D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AB9" w:rsidRPr="006F7DE2" w:rsidRDefault="00F77AB9" w:rsidP="006F7DE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A0A15"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92C" w:rsidRPr="006F7DE2">
        <w:rPr>
          <w:rFonts w:ascii="TH SarabunIT๙" w:hAnsi="TH SarabunIT๙" w:cs="TH SarabunIT๙" w:hint="cs"/>
          <w:sz w:val="28"/>
          <w:cs/>
        </w:rPr>
        <w:t>11,620</w:t>
      </w:r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F77AB9" w:rsidRPr="006F7DE2" w:rsidRDefault="00F77AB9" w:rsidP="006F7DE2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Pr="006F7DE2">
        <w:rPr>
          <w:rFonts w:ascii="TH SarabunIT๙" w:hAnsi="TH SarabunIT๙" w:cs="TH SarabunIT๙"/>
          <w:sz w:val="32"/>
          <w:szCs w:val="32"/>
        </w:rPr>
        <w:tab/>
      </w:r>
      <w:r w:rsidR="000078B8" w:rsidRPr="006F7DE2">
        <w:rPr>
          <w:rFonts w:ascii="TH SarabunIT๙" w:hAnsi="TH SarabunIT๙" w:cs="TH SarabunIT๙"/>
          <w:sz w:val="32"/>
          <w:szCs w:val="32"/>
        </w:rPr>
        <w:t xml:space="preserve">  </w:t>
      </w:r>
      <w:r w:rsidRPr="006F7DE2">
        <w:rPr>
          <w:rFonts w:ascii="TH SarabunIT๙" w:hAnsi="TH SarabunIT๙" w:cs="TH SarabunIT๙"/>
          <w:sz w:val="32"/>
          <w:szCs w:val="32"/>
        </w:rPr>
        <w:t>-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โครงการ ป้องกันควบคุมโรค</w:t>
      </w:r>
      <w:proofErr w:type="spellStart"/>
      <w:r w:rsidR="00A5092C" w:rsidRPr="006F7DE2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A5092C" w:rsidRPr="006F7DE2">
        <w:rPr>
          <w:rFonts w:ascii="TH SarabunIT๙" w:hAnsi="TH SarabunIT๙" w:cs="TH SarabunIT๙"/>
          <w:sz w:val="32"/>
          <w:szCs w:val="32"/>
          <w:cs/>
        </w:rPr>
        <w:t>โคโรนาสายพันธุ์ใหม่ 2019</w:t>
      </w:r>
      <w:r w:rsidR="00A5092C"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(</w:t>
      </w:r>
      <w:r w:rsidR="00A5092C" w:rsidRPr="006F7DE2">
        <w:rPr>
          <w:rFonts w:ascii="TH SarabunIT๙" w:hAnsi="TH SarabunIT๙" w:cs="TH SarabunIT๙"/>
          <w:sz w:val="32"/>
          <w:szCs w:val="32"/>
        </w:rPr>
        <w:t>COVID-19</w:t>
      </w:r>
      <w:r w:rsidR="00A5092C" w:rsidRPr="006F7DE2">
        <w:rPr>
          <w:rFonts w:ascii="TH SarabunIT๙" w:hAnsi="TH SarabunIT๙" w:cs="TH SarabunIT๙"/>
          <w:sz w:val="32"/>
          <w:szCs w:val="32"/>
          <w:cs/>
        </w:rPr>
        <w:t>)</w:t>
      </w:r>
      <w:r w:rsidR="00A5092C" w:rsidRPr="006F7DE2">
        <w:rPr>
          <w:rFonts w:ascii="TH SarabunIT๙" w:hAnsi="TH SarabunIT๙" w:cs="TH SarabunIT๙" w:hint="cs"/>
          <w:sz w:val="32"/>
          <w:szCs w:val="32"/>
          <w:cs/>
        </w:rPr>
        <w:t xml:space="preserve"> ศูนย์พัฒนาเด็กเล็กบ้านท่าฉาง</w:t>
      </w:r>
      <w:r w:rsidR="00FE380C" w:rsidRPr="006F7DE2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FE380C" w:rsidRPr="006F7DE2">
        <w:rPr>
          <w:rFonts w:ascii="TH SarabunIT๙" w:hAnsi="TH SarabunIT๙" w:cs="TH SarabunIT๙" w:hint="cs"/>
          <w:b/>
          <w:bCs/>
          <w:sz w:val="28"/>
          <w:cs/>
        </w:rPr>
        <w:tab/>
      </w:r>
      <w:proofErr w:type="gramStart"/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</w:t>
      </w:r>
      <w:r w:rsidR="009E6996"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92C" w:rsidRPr="006F7DE2">
        <w:rPr>
          <w:rFonts w:ascii="TH SarabunIT๙" w:hAnsi="TH SarabunIT๙" w:cs="TH SarabunIT๙"/>
          <w:sz w:val="28"/>
        </w:rPr>
        <w:t>3</w:t>
      </w:r>
      <w:r w:rsidR="00A5092C" w:rsidRPr="006F7DE2">
        <w:rPr>
          <w:rFonts w:ascii="TH SarabunIT๙" w:hAnsi="TH SarabunIT๙" w:cs="TH SarabunIT๙" w:hint="cs"/>
          <w:sz w:val="28"/>
          <w:cs/>
        </w:rPr>
        <w:t>,600</w:t>
      </w:r>
      <w:proofErr w:type="gramEnd"/>
      <w:r w:rsidRPr="006F7DE2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D46624" w:rsidRPr="006F7DE2" w:rsidRDefault="00AD4587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hAnsi="TH SarabunIT๙" w:cs="TH SarabunIT๙"/>
          <w:sz w:val="32"/>
          <w:szCs w:val="32"/>
        </w:rPr>
        <w:t xml:space="preserve"> </w:t>
      </w:r>
      <w:r w:rsidRPr="006F7DE2">
        <w:rPr>
          <w:rFonts w:ascii="TH SarabunIT๙" w:hAnsi="TH SarabunIT๙" w:cs="TH SarabunIT๙"/>
          <w:sz w:val="32"/>
          <w:szCs w:val="32"/>
        </w:rPr>
        <w:tab/>
      </w:r>
      <w:r w:rsidRPr="006F7DE2">
        <w:rPr>
          <w:rFonts w:ascii="TH SarabunIT๙" w:hAnsi="TH SarabunIT๙" w:cs="TH SarabunIT๙"/>
          <w:spacing w:val="-8"/>
          <w:sz w:val="32"/>
          <w:szCs w:val="32"/>
        </w:rPr>
        <w:t>-</w:t>
      </w:r>
      <w:r w:rsidR="00074EBE" w:rsidRPr="006F7DE2">
        <w:rPr>
          <w:rFonts w:ascii="TH SarabunIT๙" w:hAnsi="TH SarabunIT๙" w:cs="TH SarabunIT๙" w:hint="cs"/>
          <w:sz w:val="32"/>
          <w:szCs w:val="32"/>
          <w:cs/>
        </w:rPr>
        <w:t>โครงการจัดซื้อครุภัณฑ์เพื่อแก้ไขปัญหาเกิดโรคระบาด (กรณีสถานการณ์โรค</w:t>
      </w:r>
      <w:proofErr w:type="spellStart"/>
      <w:r w:rsidR="00074EBE" w:rsidRPr="006F7DE2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074EBE" w:rsidRPr="006F7DE2">
        <w:rPr>
          <w:rFonts w:ascii="TH SarabunIT๙" w:hAnsi="TH SarabunIT๙" w:cs="TH SarabunIT๙" w:hint="cs"/>
          <w:sz w:val="32"/>
          <w:szCs w:val="32"/>
          <w:cs/>
        </w:rPr>
        <w:t>โรโรนา 2019</w:t>
      </w:r>
      <w:r w:rsidR="00FE380C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FE380C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6F7DE2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งบประมาณจำนวน </w:t>
      </w:r>
      <w:r w:rsidR="00FD7DD0" w:rsidRPr="006F7DE2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</w:t>
      </w:r>
      <w:r w:rsidR="00946002" w:rsidRPr="006F7DE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74EBE" w:rsidRPr="006F7DE2">
        <w:rPr>
          <w:rFonts w:ascii="TH SarabunIT๙" w:hAnsi="TH SarabunIT๙" w:cs="TH SarabunIT๙" w:hint="cs"/>
          <w:sz w:val="28"/>
          <w:cs/>
        </w:rPr>
        <w:t>48,520</w:t>
      </w:r>
      <w:r w:rsidRPr="006F7DE2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.-บาท</w:t>
      </w:r>
    </w:p>
    <w:p w:rsidR="00C92B5A" w:rsidRPr="006F7DE2" w:rsidRDefault="00C92B5A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โครงการวัยรุ่น วัยใส รักอย่างไรไม่ให้ท้องก่อนวัยอันควร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6F7DE2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งบประมาณจำนวน  </w:t>
      </w:r>
      <w:r w:rsidR="008E78F9" w:rsidRPr="006F7DE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8E78F9" w:rsidRPr="006F7D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z w:val="28"/>
          <w:cs/>
        </w:rPr>
        <w:t>9,390</w:t>
      </w:r>
      <w:r w:rsidRPr="006F7DE2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.-บาท</w:t>
      </w:r>
    </w:p>
    <w:p w:rsidR="00676055" w:rsidRPr="006F7DE2" w:rsidRDefault="00C92B5A" w:rsidP="006F7DE2">
      <w:pPr>
        <w:spacing w:after="0"/>
        <w:rPr>
          <w:rFonts w:ascii="TH SarabunIT๙" w:eastAsia="Angsana New" w:hAnsi="TH SarabunIT๙" w:cs="TH SarabunIT๙"/>
          <w:spacing w:val="-18"/>
          <w:sz w:val="32"/>
          <w:szCs w:val="32"/>
        </w:rPr>
      </w:pPr>
      <w:r w:rsidRPr="006F7DE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6F7DE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F7DE2">
        <w:rPr>
          <w:rFonts w:ascii="TH SarabunIT๙" w:hAnsi="TH SarabunIT๙" w:cs="TH SarabunIT๙"/>
          <w:spacing w:val="-18"/>
          <w:sz w:val="32"/>
          <w:szCs w:val="32"/>
          <w:cs/>
        </w:rPr>
        <w:t>-</w:t>
      </w:r>
      <w:r w:rsidR="00676055" w:rsidRPr="006F7DE2">
        <w:rPr>
          <w:rFonts w:ascii="TH SarabunIT๙" w:hAnsi="TH SarabunIT๙" w:cs="TH SarabunIT๙"/>
          <w:sz w:val="32"/>
          <w:szCs w:val="32"/>
          <w:cs/>
        </w:rPr>
        <w:t>โครงการปรับพฤติกรรม เปลี่ยนชีวิต พิชิตโรคเบาหวาน/ความดันโลหิตสูง ตามวิถีชุมชน</w:t>
      </w:r>
      <w:r w:rsidR="00676055" w:rsidRPr="006F7DE2">
        <w:rPr>
          <w:rFonts w:ascii="TH SarabunIT๙" w:eastAsia="Angsana New" w:hAnsi="TH SarabunIT๙" w:cs="TH SarabunIT๙" w:hint="cs"/>
          <w:spacing w:val="-18"/>
          <w:sz w:val="32"/>
          <w:szCs w:val="32"/>
          <w:cs/>
        </w:rPr>
        <w:t xml:space="preserve"> </w:t>
      </w:r>
    </w:p>
    <w:p w:rsidR="00C92B5A" w:rsidRPr="006F7DE2" w:rsidRDefault="00676055" w:rsidP="006F7DE2">
      <w:pPr>
        <w:spacing w:after="0"/>
        <w:rPr>
          <w:rFonts w:ascii="TH SarabunIT๙" w:hAnsi="TH SarabunIT๙" w:cs="TH SarabunIT๙"/>
          <w:spacing w:val="-18"/>
          <w:sz w:val="28"/>
        </w:rPr>
      </w:pPr>
      <w:r w:rsidRPr="006F7DE2">
        <w:rPr>
          <w:rFonts w:ascii="TH SarabunIT๙" w:eastAsia="Angsana New" w:hAnsi="TH SarabunIT๙" w:cs="TH SarabunIT๙" w:hint="cs"/>
          <w:spacing w:val="-18"/>
          <w:sz w:val="32"/>
          <w:szCs w:val="32"/>
          <w:cs/>
        </w:rPr>
        <w:t xml:space="preserve"> </w:t>
      </w:r>
      <w:r w:rsidRPr="006F7DE2">
        <w:rPr>
          <w:rFonts w:ascii="TH SarabunIT๙" w:eastAsia="Angsana New" w:hAnsi="TH SarabunIT๙" w:cs="TH SarabunIT๙" w:hint="cs"/>
          <w:spacing w:val="-18"/>
          <w:sz w:val="32"/>
          <w:szCs w:val="32"/>
          <w:cs/>
        </w:rPr>
        <w:tab/>
      </w:r>
      <w:r w:rsidR="00C92B5A" w:rsidRPr="006F7DE2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 xml:space="preserve">งบประมาณจำนวน  </w:t>
      </w:r>
      <w:r w:rsidRPr="006F7DE2">
        <w:rPr>
          <w:rFonts w:ascii="TH SarabunIT๙" w:hAnsi="TH SarabunIT๙" w:cs="TH SarabunIT๙"/>
          <w:spacing w:val="-18"/>
          <w:sz w:val="32"/>
          <w:szCs w:val="32"/>
        </w:rPr>
        <w:t>8</w:t>
      </w:r>
      <w:r w:rsidRPr="006F7DE2">
        <w:rPr>
          <w:rFonts w:ascii="TH SarabunIT๙" w:hAnsi="TH SarabunIT๙" w:cs="TH SarabunIT๙" w:hint="cs"/>
          <w:spacing w:val="-18"/>
          <w:sz w:val="32"/>
          <w:szCs w:val="32"/>
          <w:cs/>
        </w:rPr>
        <w:t>,500</w:t>
      </w:r>
      <w:r w:rsidR="00C92B5A" w:rsidRPr="006F7DE2">
        <w:rPr>
          <w:rFonts w:ascii="TH SarabunIT๙" w:eastAsia="Angsana New" w:hAnsi="TH SarabunIT๙" w:cs="TH SarabunIT๙"/>
          <w:spacing w:val="-18"/>
          <w:sz w:val="32"/>
          <w:szCs w:val="32"/>
          <w:cs/>
        </w:rPr>
        <w:t>.-บาท</w:t>
      </w:r>
    </w:p>
    <w:p w:rsidR="00C92B5A" w:rsidRPr="006F7DE2" w:rsidRDefault="006F7DE2" w:rsidP="006F7DE2">
      <w:pPr>
        <w:spacing w:after="0"/>
        <w:ind w:left="720"/>
        <w:rPr>
          <w:rFonts w:ascii="TH SarabunIT๙" w:hAnsi="TH SarabunIT๙" w:cs="TH SarabunIT๙"/>
          <w:spacing w:val="-16"/>
          <w:sz w:val="32"/>
          <w:szCs w:val="32"/>
        </w:rPr>
      </w:pPr>
      <w:r w:rsidRPr="006F7DE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C92B5A" w:rsidRPr="006F7DE2">
        <w:rPr>
          <w:rFonts w:ascii="TH SarabunIT๙" w:hAnsi="TH SarabunIT๙" w:cs="TH SarabunIT๙"/>
          <w:spacing w:val="-16"/>
          <w:sz w:val="32"/>
          <w:szCs w:val="32"/>
          <w:cs/>
        </w:rPr>
        <w:t>-</w:t>
      </w:r>
      <w:r w:rsidR="00676055" w:rsidRPr="006F7DE2">
        <w:rPr>
          <w:rFonts w:ascii="TH SarabunIT๙" w:hAnsi="TH SarabunIT๙" w:cs="TH SarabunIT๙"/>
          <w:sz w:val="32"/>
          <w:szCs w:val="32"/>
          <w:cs/>
        </w:rPr>
        <w:t xml:space="preserve">โครงการ/กิจกรรม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เฝ้าระวังป้องกันและควบคุมโรคติดเชื้อ</w:t>
      </w:r>
      <w:proofErr w:type="spellStart"/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676055" w:rsidRPr="006F7DE2">
        <w:rPr>
          <w:rFonts w:ascii="TH SarabunIT๙" w:hAnsi="TH SarabunIT๙" w:cs="TH SarabunIT๙"/>
          <w:sz w:val="32"/>
          <w:szCs w:val="32"/>
        </w:rPr>
        <w:t xml:space="preserve">COVID-19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) โรงเรียน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ชุมชนวัดจันทาราม</w:t>
      </w:r>
      <w:r w:rsidR="00676055" w:rsidRPr="006F7DE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C46AB6" w:rsidRPr="006F7DE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งบประมาณจำนวน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37,304</w:t>
      </w:r>
      <w:r w:rsidR="00C92B5A" w:rsidRPr="006F7DE2">
        <w:rPr>
          <w:rFonts w:ascii="TH SarabunIT๙" w:hAnsi="TH SarabunIT๙" w:cs="TH SarabunIT๙"/>
          <w:spacing w:val="-16"/>
          <w:sz w:val="32"/>
          <w:szCs w:val="32"/>
          <w:cs/>
        </w:rPr>
        <w:t>.-บาท</w:t>
      </w:r>
    </w:p>
    <w:p w:rsidR="00676055" w:rsidRPr="006F7DE2" w:rsidRDefault="00FE380C" w:rsidP="006F7D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F7DE2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-</w:t>
      </w:r>
      <w:r w:rsidR="00676055" w:rsidRPr="006F7DE2">
        <w:rPr>
          <w:rFonts w:ascii="TH SarabunIT๙" w:hAnsi="TH SarabunIT๙" w:cs="TH SarabunIT๙"/>
          <w:sz w:val="32"/>
          <w:szCs w:val="32"/>
          <w:cs/>
        </w:rPr>
        <w:t xml:space="preserve">โครงการ/กิจกรรม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เฝ้าระวังป้องกันและควบคุมโรคติดเชื้อ</w:t>
      </w:r>
      <w:proofErr w:type="spellStart"/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676055" w:rsidRPr="006F7DE2">
        <w:rPr>
          <w:rFonts w:ascii="TH SarabunIT๙" w:hAnsi="TH SarabunIT๙" w:cs="TH SarabunIT๙"/>
          <w:sz w:val="32"/>
          <w:szCs w:val="32"/>
        </w:rPr>
        <w:t xml:space="preserve">COVID-19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E380C" w:rsidRDefault="00676055" w:rsidP="006F7DE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F7DE2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โรงเรียนบ้านคชาธาร 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ab/>
      </w:r>
      <w:r w:rsidR="00FE380C" w:rsidRPr="006F7DE2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งบประมาณจำนวน 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>20,034</w:t>
      </w:r>
      <w:r w:rsidR="00FE380C" w:rsidRPr="006F7DE2">
        <w:rPr>
          <w:rFonts w:ascii="TH SarabunIT๙" w:hAnsi="TH SarabunIT๙" w:cs="TH SarabunIT๙"/>
          <w:spacing w:val="-14"/>
          <w:sz w:val="32"/>
          <w:szCs w:val="32"/>
          <w:cs/>
        </w:rPr>
        <w:t>.-บาท</w:t>
      </w:r>
    </w:p>
    <w:p w:rsidR="00965F34" w:rsidRPr="006F7DE2" w:rsidRDefault="00965F34" w:rsidP="00965F3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FE380C" w:rsidRPr="006F7DE2" w:rsidRDefault="00FE380C" w:rsidP="006F7DE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F7DE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F7DE2"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  <w:r w:rsidR="00676055" w:rsidRPr="006F7DE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โครงการคัดกรองโรคเบาหวาน</w:t>
      </w:r>
      <w:r w:rsidR="00676055"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676055"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ความดันโลหิตสูงและโรคอัมพฤกษ์อัมพาต</w:t>
      </w:r>
      <w:r w:rsidR="00676055"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ปี 2563 หมู่ที่ 2 ตำบลท่าฉาง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ประมาณจำนวน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14,217</w:t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.-บาท</w:t>
      </w:r>
    </w:p>
    <w:p w:rsidR="00FE380C" w:rsidRPr="006F7DE2" w:rsidRDefault="00FE380C" w:rsidP="006F7DE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F7DE2"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โครงการคัดกรองโรคเบาหวาน</w:t>
      </w:r>
      <w:r w:rsidR="00676055" w:rsidRPr="006F7DE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>ความดันโลหิตสูงและโรคอัมพฤกษ์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อัมพาต </w:t>
      </w:r>
      <w:r w:rsidR="00676055" w:rsidRPr="006F7DE2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2563 หมู่ที่ 3 ตำบลท่าฉาง</w:t>
      </w:r>
      <w:r w:rsidRPr="006F7DE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F7DE2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บประมาณจำนวน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18,034</w:t>
      </w:r>
      <w:r w:rsidR="00676055" w:rsidRPr="006F7DE2">
        <w:rPr>
          <w:rFonts w:ascii="TH SarabunIT๙" w:hAnsi="TH SarabunIT๙" w:cs="TH SarabunIT๙" w:hint="cs"/>
          <w:sz w:val="28"/>
          <w:cs/>
        </w:rPr>
        <w:t>.-</w:t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</w:p>
    <w:p w:rsidR="00FE380C" w:rsidRPr="006F7DE2" w:rsidRDefault="00194B50" w:rsidP="006F7DE2">
      <w:pPr>
        <w:spacing w:after="0"/>
        <w:ind w:right="-250"/>
        <w:rPr>
          <w:rFonts w:ascii="TH SarabunIT๙" w:hAnsi="TH SarabunIT๙" w:cs="TH SarabunIT๙"/>
          <w:sz w:val="28"/>
        </w:rPr>
      </w:pPr>
      <w:r w:rsidRPr="006F7DE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โครงการคัดกรองโรคเบาหวาน</w:t>
      </w:r>
      <w:r w:rsidR="00676055" w:rsidRPr="006F7DE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>ความดันโลหิตสูงและโรคอัมพฤกษ์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76055" w:rsidRPr="006F7D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อัมพาต </w:t>
      </w:r>
      <w:r w:rsidR="00676055" w:rsidRPr="006F7DE2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2563 หมู่ที่ 4 ตำบลท่าฉาง</w:t>
      </w:r>
      <w:r w:rsidRPr="006F7DE2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งบประมาณจำนวน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z w:val="32"/>
          <w:szCs w:val="32"/>
          <w:cs/>
        </w:rPr>
        <w:t>19,100</w:t>
      </w:r>
      <w:r w:rsidR="00676055" w:rsidRPr="006F7DE2">
        <w:rPr>
          <w:rFonts w:ascii="TH SarabunIT๙" w:hAnsi="TH SarabunIT๙" w:cs="TH SarabunIT๙" w:hint="cs"/>
          <w:sz w:val="28"/>
          <w:cs/>
        </w:rPr>
        <w:t>.-</w:t>
      </w:r>
      <w:r w:rsidRPr="006F7DE2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</w:p>
    <w:p w:rsidR="00194B50" w:rsidRPr="006F7DE2" w:rsidRDefault="00194B50" w:rsidP="006F7DE2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  <w:t>-</w:t>
      </w:r>
      <w:r w:rsidR="00676055" w:rsidRPr="006F7DE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โครงการป้องกันและควบคุมโรคไข้เลือดออกในชุมชน</w:t>
      </w:r>
      <w:r w:rsidR="00676055"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หมู่ที่ 2 ตำบลท่าฉาง 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งบประมาณจำนวน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76055"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>15,800</w:t>
      </w:r>
      <w:r w:rsidR="00676055" w:rsidRPr="006F7DE2">
        <w:rPr>
          <w:rFonts w:ascii="TH SarabunIT๙" w:hAnsi="TH SarabunIT๙" w:cs="TH SarabunIT๙" w:hint="cs"/>
          <w:spacing w:val="-6"/>
          <w:sz w:val="28"/>
          <w:cs/>
        </w:rPr>
        <w:t>.-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76055" w:rsidRPr="006F7DE2" w:rsidRDefault="00676055" w:rsidP="006F7DE2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  <w:t>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โครงการป้องกันและควบคุมโรคไข้เลือดออกในชุมชน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หมู่ที่ 3 ตำบลท่าฉาง 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งบประมาณจำนวน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F0858" w:rsidRPr="006F7DE2">
        <w:rPr>
          <w:rFonts w:ascii="TH SarabunIT๙" w:hAnsi="TH SarabunIT๙" w:cs="TH SarabunIT๙" w:hint="cs"/>
          <w:sz w:val="32"/>
          <w:szCs w:val="32"/>
          <w:cs/>
        </w:rPr>
        <w:t>13,700</w:t>
      </w:r>
      <w:r w:rsidRPr="006F7DE2">
        <w:rPr>
          <w:rFonts w:ascii="TH SarabunIT๙" w:hAnsi="TH SarabunIT๙" w:cs="TH SarabunIT๙" w:hint="cs"/>
          <w:spacing w:val="-6"/>
          <w:sz w:val="28"/>
          <w:cs/>
        </w:rPr>
        <w:t>.-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76055" w:rsidRPr="006F7DE2" w:rsidRDefault="00676055" w:rsidP="006F7DE2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  <w:t>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โครงการป้องกันและควบคุมโรคไข้เลือดออกในชุมชน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หมู่ที่ 4 ตำบลท่าฉาง 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งบประมาณจำนวน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F0858" w:rsidRPr="006F7DE2">
        <w:rPr>
          <w:rFonts w:ascii="TH SarabunIT๙" w:hAnsi="TH SarabunIT๙" w:cs="TH SarabunIT๙" w:hint="cs"/>
          <w:sz w:val="32"/>
          <w:szCs w:val="32"/>
          <w:cs/>
        </w:rPr>
        <w:t>13,600</w:t>
      </w:r>
      <w:r w:rsidRPr="006F7DE2">
        <w:rPr>
          <w:rFonts w:ascii="TH SarabunIT๙" w:hAnsi="TH SarabunIT๙" w:cs="TH SarabunIT๙" w:hint="cs"/>
          <w:spacing w:val="-6"/>
          <w:sz w:val="28"/>
          <w:cs/>
        </w:rPr>
        <w:t>.-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F7DE2" w:rsidRPr="006F7DE2" w:rsidRDefault="006F7DE2" w:rsidP="006F7DE2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  <w:t>-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>โครงการรณรงค์ป้องกันและแก้ไขปัญหายาเสพติด</w:t>
      </w:r>
      <w:r w:rsidRPr="006F7DE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6F7DE2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  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งบประมาณจำนวน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F7DE2">
        <w:rPr>
          <w:rFonts w:ascii="TH SarabunIT๙" w:hAnsi="TH SarabunIT๙" w:cs="TH SarabunIT๙" w:hint="cs"/>
          <w:sz w:val="32"/>
          <w:szCs w:val="32"/>
          <w:cs/>
        </w:rPr>
        <w:t>11,100</w:t>
      </w:r>
      <w:r w:rsidRPr="006F7DE2">
        <w:rPr>
          <w:rFonts w:ascii="TH SarabunIT๙" w:hAnsi="TH SarabunIT๙" w:cs="TH SarabunIT๙" w:hint="cs"/>
          <w:spacing w:val="-6"/>
          <w:sz w:val="32"/>
          <w:szCs w:val="32"/>
          <w:cs/>
        </w:rPr>
        <w:t>.-</w:t>
      </w:r>
      <w:r w:rsidRPr="006F7DE2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4311E" w:rsidRPr="00DF2E8F" w:rsidRDefault="007B1DC9" w:rsidP="00AC5D1A">
      <w:pPr>
        <w:spacing w:after="0" w:line="240" w:lineRule="auto"/>
        <w:rPr>
          <w:rFonts w:ascii="TH SarabunIT๙" w:eastAsia="Angsana New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22860</wp:posOffset>
                </wp:positionV>
                <wp:extent cx="3552825" cy="342900"/>
                <wp:effectExtent l="19050" t="19050" r="47625" b="571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7.3pt;margin-top:1.8pt;width:279.7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CD13BA" w:rsidRPr="00DF2E8F" w:rsidRDefault="003607A6" w:rsidP="00AC5D1A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๔.นโยบายการพัฒนาด้านสิ่งแวดล้อมและทรัพยากรธรรมชาติ</w:t>
      </w:r>
    </w:p>
    <w:p w:rsidR="003607A6" w:rsidRPr="008343D7" w:rsidRDefault="003607A6" w:rsidP="00AC5D1A">
      <w:pPr>
        <w:spacing w:after="0" w:line="240" w:lineRule="auto"/>
        <w:rPr>
          <w:rFonts w:ascii="TH SarabunIT๙" w:eastAsia="Angsana New" w:hAnsi="TH SarabunIT๙" w:cs="TH SarabunIT๙"/>
          <w:spacing w:val="-20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๑)ส่งเสริมให้ประชาชนอนุรักษ์</w:t>
      </w:r>
      <w:r w:rsidR="00DE147D"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ทรัพยากร</w:t>
      </w:r>
      <w:r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ธรรมชาติและสิ่งแวดล้อม โดยการปลูกป่าหรือเพิ่มพื้นที่สีเขียวให้กับชุมชนมากขึ้น</w:t>
      </w:r>
    </w:p>
    <w:p w:rsidR="003757C9" w:rsidRPr="00DF2E8F" w:rsidRDefault="003757C9" w:rsidP="003757C9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3607A6" w:rsidRDefault="003607A6" w:rsidP="00AC5D1A">
      <w:pPr>
        <w:spacing w:after="0" w:line="240" w:lineRule="auto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F2E8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-</w:t>
      </w:r>
    </w:p>
    <w:p w:rsidR="00085BE4" w:rsidRDefault="007B1DC9" w:rsidP="008343D7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95250</wp:posOffset>
                </wp:positionV>
                <wp:extent cx="3552825" cy="485775"/>
                <wp:effectExtent l="19050" t="25400" r="38100" b="508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7.3pt;margin-top:7.5pt;width:279.75pt;height:3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:rsidR="001D2898" w:rsidRPr="00DF2E8F" w:rsidRDefault="009767C1" w:rsidP="001D2898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84575" w:rsidRPr="00DF2E8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๕ นโยบายการพัฒนาด้านการบริหารจัดการบ้านเมืองที่ดี</w:t>
      </w:r>
    </w:p>
    <w:p w:rsidR="00085BE4" w:rsidRPr="00DF2E8F" w:rsidRDefault="00085BE4" w:rsidP="001D2898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7030A0"/>
          <w:sz w:val="32"/>
          <w:szCs w:val="32"/>
          <w:u w:val="single"/>
        </w:rPr>
      </w:pPr>
    </w:p>
    <w:p w:rsidR="00084575" w:rsidRPr="00DF2E8F" w:rsidRDefault="00084575" w:rsidP="001D289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เป็นนโยบายที่จะต้องทุ่มเทและมุ่งมั่นในการทำงาน เพื่อให้ประสิทธิภาพและเกิดผลดีต่อส่วนร่วมของท้องถิ่น </w:t>
      </w:r>
    </w:p>
    <w:p w:rsidR="00084575" w:rsidRPr="00DF2E8F" w:rsidRDefault="00084575" w:rsidP="00084575">
      <w:pPr>
        <w:pStyle w:val="a5"/>
        <w:numPr>
          <w:ilvl w:val="0"/>
          <w:numId w:val="3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ส่งเสริมและสนับสนุนให้ประชาชนมีส่วนร่วมในการทำงานกับ </w:t>
      </w:r>
      <w:proofErr w:type="spellStart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.เพื่อร่วมกันแก้ไขปัญหาสังคม</w:t>
      </w:r>
    </w:p>
    <w:p w:rsidR="00084575" w:rsidRPr="00DF2E8F" w:rsidRDefault="00084575" w:rsidP="00084575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ด้านต่างๆ</w:t>
      </w:r>
      <w:r w:rsidR="003757C9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โดยจัดทำเวทีประชาคมอย่างต่อเนื่อง</w:t>
      </w:r>
    </w:p>
    <w:p w:rsidR="003757C9" w:rsidRPr="008343D7" w:rsidRDefault="000653A2" w:rsidP="000653A2">
      <w:pPr>
        <w:spacing w:after="0" w:line="240" w:lineRule="auto"/>
        <w:ind w:left="720"/>
        <w:rPr>
          <w:rFonts w:ascii="TH SarabunIT๙" w:eastAsia="Angsana New" w:hAnsi="TH SarabunIT๙" w:cs="TH SarabunIT๙"/>
          <w:spacing w:val="-20"/>
          <w:sz w:val="32"/>
          <w:szCs w:val="32"/>
        </w:rPr>
      </w:pPr>
      <w:r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๒)</w:t>
      </w:r>
      <w:r w:rsidR="003757C9"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สนับสนุนการทำกิจกรรม การมีส่วนร่วมทางการเมืองของประชาชน เพื่อเป็นการส่งเสริมการ</w:t>
      </w:r>
    </w:p>
    <w:p w:rsidR="003757C9" w:rsidRPr="008343D7" w:rsidRDefault="003757C9" w:rsidP="00237BB8">
      <w:pPr>
        <w:tabs>
          <w:tab w:val="left" w:pos="2985"/>
        </w:tabs>
        <w:spacing w:after="0" w:line="240" w:lineRule="auto"/>
        <w:rPr>
          <w:rFonts w:ascii="TH SarabunIT๙" w:eastAsia="Angsana New" w:hAnsi="TH SarabunIT๙" w:cs="TH SarabunIT๙"/>
          <w:spacing w:val="-20"/>
          <w:sz w:val="32"/>
          <w:szCs w:val="32"/>
          <w:cs/>
        </w:rPr>
      </w:pPr>
      <w:r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>ปกครองในระบบประชาธิปไตย</w:t>
      </w:r>
      <w:r w:rsidR="00237BB8" w:rsidRPr="008343D7">
        <w:rPr>
          <w:rFonts w:ascii="TH SarabunIT๙" w:eastAsia="Angsana New" w:hAnsi="TH SarabunIT๙" w:cs="TH SarabunIT๙"/>
          <w:spacing w:val="-20"/>
          <w:sz w:val="32"/>
          <w:szCs w:val="32"/>
          <w:cs/>
        </w:rPr>
        <w:tab/>
      </w:r>
    </w:p>
    <w:p w:rsidR="003757C9" w:rsidRPr="00DF2E8F" w:rsidRDefault="003757C9" w:rsidP="003757C9">
      <w:pPr>
        <w:pStyle w:val="a5"/>
        <w:numPr>
          <w:ilvl w:val="0"/>
          <w:numId w:val="2"/>
        </w:num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การปฏิบัติงานและการบริหารงานจะเป็นการบริหารจัดการมุ่งผลสัมฤทธิ์ โดยยึดหลักการบริหาร</w:t>
      </w:r>
    </w:p>
    <w:p w:rsidR="003757C9" w:rsidRDefault="003757C9" w:rsidP="003757C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กิจการบ้านเมืองที่ดีหรือที่เรียกกันว่า “</w:t>
      </w:r>
      <w:proofErr w:type="spellStart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ธรรมาภิ</w:t>
      </w:r>
      <w:proofErr w:type="spellEnd"/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บาล”</w:t>
      </w:r>
    </w:p>
    <w:p w:rsidR="003757C9" w:rsidRPr="00DF2E8F" w:rsidRDefault="003757C9" w:rsidP="003757C9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2E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โครงการ/กิจกรรมที่ดำเนินการ</w:t>
      </w:r>
    </w:p>
    <w:p w:rsidR="009270ED" w:rsidRPr="00A5092C" w:rsidRDefault="0010339E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1134E" w:rsidRPr="00A5092C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9270ED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)ค่าใช้จ่ายในการจัดงานต่างๆ(วันปิยมหาราช) </w:t>
      </w:r>
      <w:r w:rsidR="009270E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2</w:t>
      </w:r>
      <w:r w:rsidR="009270ED" w:rsidRPr="00A5092C">
        <w:rPr>
          <w:rFonts w:ascii="TH SarabunIT๙" w:eastAsia="Angsana New" w:hAnsi="TH SarabunIT๙" w:cs="TH SarabunIT๙"/>
          <w:sz w:val="32"/>
          <w:szCs w:val="32"/>
          <w:cs/>
        </w:rPr>
        <w:t>,๐๐๐.-บาท</w:t>
      </w:r>
    </w:p>
    <w:p w:rsidR="00B939B4" w:rsidRPr="00A5092C" w:rsidRDefault="00B939B4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B1134E" w:rsidRPr="00A5092C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)โครงการเกี่ยวกับการรับรองและพิธีการ 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06B3F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D057F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7,275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B939B4" w:rsidRPr="00A5092C" w:rsidRDefault="00D37B48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3101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1134E" w:rsidRPr="00A5092C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="00B939B4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)ค่าใช้จ่ายในการเดินทางไปราชการ </w:t>
      </w:r>
      <w:r w:rsidR="00B939B4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939B4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BF54BD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D83101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A5092C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89,900</w:t>
      </w:r>
      <w:r w:rsidR="00893A1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B939B4"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A5092C" w:rsidRDefault="00B939B4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B1134E" w:rsidRPr="00A5092C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="00D962F3" w:rsidRPr="00A5092C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E2C78" w:rsidRPr="00A5092C">
        <w:rPr>
          <w:rFonts w:ascii="TH SarabunIT๙" w:eastAsia="Angsana New" w:hAnsi="TH SarabunIT๙" w:cs="TH SarabunIT๙"/>
          <w:sz w:val="32"/>
          <w:szCs w:val="32"/>
          <w:cs/>
        </w:rPr>
        <w:t>ค่าบำรุงรักษาและซ่อมแซมทรัพย์สิน</w:t>
      </w:r>
      <w:r w:rsidR="00EE2C78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E2C78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318C5" w:rsidRPr="00A5092C">
        <w:rPr>
          <w:rFonts w:ascii="TH SarabunIT๙" w:eastAsia="Angsana New" w:hAnsi="TH SarabunIT๙" w:cs="TH SarabunIT๙"/>
          <w:sz w:val="32"/>
          <w:szCs w:val="32"/>
          <w:cs/>
        </w:rPr>
        <w:t>109,000</w:t>
      </w:r>
      <w:r w:rsidR="00893A1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E2C78"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A5092C" w:rsidRDefault="00EE2C78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B1134E" w:rsidRPr="00A5092C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="00A52F7B" w:rsidRPr="00A5092C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วัสดุสำนักงาน 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12D98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งบประมาณจำนวน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C75573"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110,698.35</w:t>
      </w:r>
      <w:r w:rsidR="00512D9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E2C78" w:rsidRPr="00A5092C" w:rsidRDefault="00EE2C78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9E17C0" w:rsidRPr="00A5092C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)วัสดุไฟฟ้าและวิทยุ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</w:t>
      </w:r>
      <w:r w:rsidR="00A52F7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75573"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79,813.16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5092C" w:rsidRPr="00A5092C" w:rsidRDefault="00EE2C78" w:rsidP="00A5092C">
      <w:pPr>
        <w:spacing w:after="0"/>
        <w:textAlignment w:val="center"/>
        <w:rPr>
          <w:rFonts w:ascii="TH SarabunIT๙" w:eastAsia="Times New Roman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9E17C0" w:rsidRPr="00A5092C">
        <w:rPr>
          <w:rFonts w:ascii="TH SarabunIT๙" w:eastAsia="Angsana New" w:hAnsi="TH SarabunIT๙" w:cs="TH SarabunIT๙"/>
          <w:sz w:val="32"/>
          <w:szCs w:val="32"/>
          <w:cs/>
        </w:rPr>
        <w:t>7</w:t>
      </w:r>
      <w:r w:rsidR="00D962F3" w:rsidRPr="00A5092C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วัสดุงานบ้านงานครัว 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3B1D51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75573" w:rsidRPr="00A5092C">
        <w:rPr>
          <w:rFonts w:ascii="TH SarabunIT๙" w:eastAsia="Times New Roman" w:hAnsi="TH SarabunIT๙" w:cs="TH SarabunIT๙"/>
          <w:sz w:val="32"/>
          <w:szCs w:val="32"/>
        </w:rPr>
        <w:t>61,842.00</w:t>
      </w:r>
      <w:r w:rsidR="00893A1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ED3A1D" w:rsidRPr="00A5092C" w:rsidRDefault="009E17C0" w:rsidP="00A5092C">
      <w:pPr>
        <w:spacing w:after="0"/>
        <w:ind w:firstLine="720"/>
        <w:textAlignment w:val="center"/>
        <w:rPr>
          <w:rFonts w:ascii="TH SarabunIT๙" w:eastAsia="Times New Roman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8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)วัสดุก่อสร้าง 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CA1929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75573"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50,997.00</w:t>
      </w:r>
      <w:r w:rsidR="00893A1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D3A1D"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A914C8" w:rsidRPr="00A5092C" w:rsidRDefault="00CA47E8" w:rsidP="00A5092C">
      <w:pPr>
        <w:spacing w:after="0"/>
        <w:textAlignment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A5092C">
        <w:rPr>
          <w:rFonts w:ascii="TH SarabunIT๙" w:eastAsia="Angsana New" w:hAnsi="TH SarabunIT๙" w:cs="TH SarabunIT๙"/>
          <w:sz w:val="32"/>
          <w:szCs w:val="32"/>
        </w:rPr>
        <w:t>9</w:t>
      </w:r>
      <w:r w:rsidR="00A914C8" w:rsidRPr="00A5092C">
        <w:rPr>
          <w:rFonts w:ascii="TH SarabunIT๙" w:eastAsia="Angsana New" w:hAnsi="TH SarabunIT๙" w:cs="TH SarabunIT๙"/>
          <w:sz w:val="32"/>
          <w:szCs w:val="32"/>
          <w:cs/>
        </w:rPr>
        <w:t>)วัสดุยานพาหนะแล</w:t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>ะขนส่ง</w:t>
      </w:r>
      <w:proofErr w:type="gramEnd"/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EB7A5E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75573" w:rsidRPr="00A5092C">
        <w:rPr>
          <w:rFonts w:ascii="TH SarabunIT๙" w:eastAsia="Times New Roman" w:hAnsi="TH SarabunIT๙" w:cs="TH SarabunIT๙"/>
          <w:sz w:val="32"/>
          <w:szCs w:val="32"/>
        </w:rPr>
        <w:t>7,000.00</w:t>
      </w:r>
      <w:r w:rsidR="00A914C8" w:rsidRPr="00A5092C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862165" w:rsidRPr="00A5092C" w:rsidRDefault="00862165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CA47E8" w:rsidRPr="00A5092C">
        <w:rPr>
          <w:rFonts w:ascii="TH SarabunIT๙" w:eastAsia="Angsana New" w:hAnsi="TH SarabunIT๙" w:cs="TH SarabunIT๙"/>
          <w:sz w:val="32"/>
          <w:szCs w:val="32"/>
          <w:cs/>
        </w:rPr>
        <w:t>0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)วัสดุเชื้อเพลิงและหล่อลื่น 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A52F7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="00CA1929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75573"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44,360.00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.-บาท</w:t>
      </w:r>
    </w:p>
    <w:p w:rsidR="001342DB" w:rsidRPr="00A5092C" w:rsidRDefault="00695C90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๑</w:t>
      </w:r>
      <w:r w:rsidR="005C483A" w:rsidRPr="00A5092C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)วัสดุคอมพิวเตอร์ </w:t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="005C483A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C75573"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33,556.00</w:t>
      </w:r>
      <w:r w:rsidR="00A914C8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862165" w:rsidRPr="00A5092C">
        <w:rPr>
          <w:rFonts w:ascii="TH SarabunIT๙" w:eastAsia="Angsana New" w:hAnsi="TH SarabunIT๙" w:cs="TH SarabunIT๙"/>
          <w:sz w:val="32"/>
          <w:szCs w:val="32"/>
          <w:cs/>
        </w:rPr>
        <w:t>-บาท</w:t>
      </w:r>
    </w:p>
    <w:p w:rsidR="00C75573" w:rsidRPr="00A5092C" w:rsidRDefault="001342DB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12)ค่า</w:t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>อาหารเสริม(นม)</w:t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  </w:t>
      </w:r>
      <w:r w:rsidR="00C75573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1,276,440.-บาท</w:t>
      </w:r>
    </w:p>
    <w:p w:rsidR="001342DB" w:rsidRPr="00A5092C" w:rsidRDefault="008E55FA" w:rsidP="00A5092C">
      <w:pPr>
        <w:spacing w:after="0"/>
        <w:textAlignment w:val="center"/>
        <w:rPr>
          <w:rFonts w:ascii="TH SarabunIT๙" w:eastAsia="Times New Roman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13)วัสดุวิทยาศาสตร์หรือการแพทย์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งบประมาณจำนวน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65F3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D91479">
        <w:rPr>
          <w:rFonts w:ascii="TH SarabunIT๙" w:eastAsia="Times New Roman" w:hAnsi="TH SarabunIT๙" w:cs="TH SarabunIT๙"/>
          <w:sz w:val="32"/>
          <w:szCs w:val="32"/>
        </w:rPr>
        <w:t xml:space="preserve">     9,000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="001342D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บาท</w:t>
      </w:r>
    </w:p>
    <w:p w:rsidR="001342DB" w:rsidRDefault="001342DB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14)วัสดุการเกษตร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>งบประมาณจำนวน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65F3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D914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C75573" w:rsidRPr="00A5092C">
        <w:rPr>
          <w:rFonts w:ascii="TH SarabunIT๙" w:eastAsia="Angsana New" w:hAnsi="TH SarabunIT๙" w:cs="TH SarabunIT๙"/>
          <w:sz w:val="32"/>
          <w:szCs w:val="32"/>
          <w:cs/>
        </w:rPr>
        <w:t>6,100</w:t>
      </w:r>
      <w:r w:rsidR="008E55FA" w:rsidRPr="00A5092C">
        <w:rPr>
          <w:rFonts w:ascii="TH SarabunIT๙" w:eastAsia="Angsana New" w:hAnsi="TH SarabunIT๙" w:cs="TH SarabunIT๙"/>
          <w:sz w:val="32"/>
          <w:szCs w:val="32"/>
          <w:cs/>
        </w:rPr>
        <w:t>.-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บาท</w:t>
      </w:r>
    </w:p>
    <w:p w:rsidR="00965F34" w:rsidRPr="00A5092C" w:rsidRDefault="00965F34" w:rsidP="00965F3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-9-</w:t>
      </w:r>
    </w:p>
    <w:p w:rsidR="00862165" w:rsidRPr="00A5092C" w:rsidRDefault="00862165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695C90" w:rsidRPr="00A5092C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="00A5092C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)ค่</w:t>
      </w:r>
      <w:r w:rsidR="00AE15C3" w:rsidRPr="00A5092C">
        <w:rPr>
          <w:rFonts w:ascii="TH SarabunIT๙" w:eastAsia="Angsana New" w:hAnsi="TH SarabunIT๙" w:cs="TH SarabunIT๙"/>
          <w:sz w:val="32"/>
          <w:szCs w:val="32"/>
          <w:cs/>
        </w:rPr>
        <w:t>า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สาธารณูปโภค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</w:t>
      </w:r>
      <w:r w:rsidR="00A52F7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CA1929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52F7B"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318C5" w:rsidRPr="00A5092C">
        <w:rPr>
          <w:rFonts w:ascii="TH SarabunIT๙" w:eastAsia="Angsana New" w:hAnsi="TH SarabunIT๙" w:cs="TH SarabunIT๙"/>
          <w:sz w:val="32"/>
          <w:szCs w:val="32"/>
          <w:cs/>
        </w:rPr>
        <w:t>286,820.07</w:t>
      </w:r>
      <w:r w:rsidR="00370710" w:rsidRPr="00A5092C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>-บา</w:t>
      </w:r>
      <w:r w:rsidR="00252377" w:rsidRPr="00A5092C">
        <w:rPr>
          <w:rFonts w:ascii="TH SarabunIT๙" w:eastAsia="Angsana New" w:hAnsi="TH SarabunIT๙" w:cs="TH SarabunIT๙"/>
          <w:sz w:val="32"/>
          <w:szCs w:val="32"/>
          <w:cs/>
        </w:rPr>
        <w:t>ท</w:t>
      </w:r>
    </w:p>
    <w:p w:rsidR="002318C5" w:rsidRPr="00A5092C" w:rsidRDefault="002318C5" w:rsidP="00A5092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A5092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5092C">
        <w:rPr>
          <w:rFonts w:ascii="TH SarabunIT๙" w:eastAsia="Angsana New" w:hAnsi="TH SarabunIT๙" w:cs="TH SarabunIT๙"/>
          <w:sz w:val="32"/>
          <w:szCs w:val="32"/>
        </w:rPr>
        <w:tab/>
      </w:r>
      <w:r w:rsidR="00A5092C">
        <w:rPr>
          <w:rFonts w:ascii="TH SarabunIT๙" w:eastAsia="Angsana New" w:hAnsi="TH SarabunIT๙" w:cs="TH SarabunIT๙"/>
          <w:sz w:val="32"/>
          <w:szCs w:val="32"/>
        </w:rPr>
        <w:t>16</w:t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A5092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โครงการพัฒนาศักยภาพบุคลากร </w:t>
      </w:r>
      <w:r w:rsidRPr="00A5092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A5092C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งบประมาณจำนวน       </w:t>
      </w:r>
      <w:r w:rsidRPr="00A5092C">
        <w:rPr>
          <w:rFonts w:ascii="TH SarabunIT๙" w:hAnsi="TH SarabunIT๙" w:cs="TH SarabunIT๙"/>
          <w:sz w:val="32"/>
          <w:szCs w:val="32"/>
          <w:shd w:val="clear" w:color="auto" w:fill="FFFFFF"/>
        </w:rPr>
        <w:t>129,820.00</w:t>
      </w:r>
      <w:r w:rsidRPr="00A5092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.-บาท</w:t>
      </w:r>
    </w:p>
    <w:p w:rsidR="007B2F44" w:rsidRPr="00DF2E8F" w:rsidRDefault="007B2F44" w:rsidP="007B2F44">
      <w:pPr>
        <w:spacing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ตลอดระย</w:t>
      </w:r>
      <w:r w:rsidR="0061197F">
        <w:rPr>
          <w:rFonts w:ascii="TH SarabunIT๙" w:eastAsia="Angsana New" w:hAnsi="TH SarabunIT๙" w:cs="TH SarabunIT๙"/>
          <w:sz w:val="32"/>
          <w:szCs w:val="32"/>
          <w:cs/>
        </w:rPr>
        <w:t>ะเวลาการบริหารงานในงบประมาณ ๒๕6</w:t>
      </w:r>
      <w:r w:rsidR="0061197F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4164A5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A7665" w:rsidRPr="00DF2E8F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61197F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ปีงบประมาณที่ผ่านมา กระผมพร้อมด้วยคณะผู้บริหารทุกท่าน ได้ทุ่มเทกำลังกาย กำลังใจ กำลังความสามารถในการทำงานอย่างเต็มที่ และขอบคุณประชาชน ผู้นำทุกท่าน และส่วนราชการต่างๆ ในพื้นที่ ที่มีส่วนร่วมในการสนับสนุนและส่งเสริมในการปฏิบัติงานในทุกๆด้าน จนส่งผลให้การดำเนินงานประสบผลสำเร็จด้วยดีตลอดมา ถึงแม้ว่าจะมีปัญหาและอุปสรรคหลายๆอย่างให้ต้องแก้ไข กระผมพร้อมด้วย คณะผู้บริหาร และข้าราชการ ลูกจ้าง ทุกท่าน จะมุ่งมั่นพัฒนาองค์การบริหารส่วนตำบลท่าฉางให้มีศักยภาพอย่างยั่งยืนตลอดไป....</w:t>
      </w:r>
    </w:p>
    <w:p w:rsidR="007B2F44" w:rsidRPr="00DF2E8F" w:rsidRDefault="007B2F44" w:rsidP="007B2F44">
      <w:pPr>
        <w:spacing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Default="007B2F44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ขอขอบคุณ</w:t>
      </w:r>
    </w:p>
    <w:p w:rsidR="0061197F" w:rsidRDefault="0061197F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A26F9" w:rsidRDefault="007A26F9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A26F9" w:rsidRPr="00DF2E8F" w:rsidRDefault="007A26F9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C60AB3" w:rsidP="00C60AB3">
      <w:pPr>
        <w:tabs>
          <w:tab w:val="left" w:pos="3615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2023E" w:rsidRPr="00DF2E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B2F44" w:rsidRPr="00DF2E8F">
        <w:rPr>
          <w:rFonts w:ascii="TH SarabunIT๙" w:eastAsia="Angsana New" w:hAnsi="TH SarabunIT๙" w:cs="TH SarabunIT๙"/>
          <w:sz w:val="32"/>
          <w:szCs w:val="32"/>
          <w:cs/>
        </w:rPr>
        <w:t>(นายสุโข   แก้วบัวทอง)</w:t>
      </w:r>
    </w:p>
    <w:p w:rsidR="007B2F44" w:rsidRPr="00DF2E8F" w:rsidRDefault="007B2F44" w:rsidP="007B2F44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DF2E8F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นายกองค์การบริหารส่วนตำบลท่าฉาง</w:t>
      </w:r>
    </w:p>
    <w:p w:rsidR="007B2F44" w:rsidRDefault="007B2F44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6F7DE2" w:rsidRPr="00DF2E8F" w:rsidRDefault="006F7DE2" w:rsidP="007B2F44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EA59EB" w:rsidRPr="00DF2E8F" w:rsidRDefault="00EA59EB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EA59EB" w:rsidRDefault="007A26F9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EA59EB"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รายงานผลการปฏิบัติงานประจำปี</w:t>
      </w:r>
    </w:p>
    <w:p w:rsidR="007A26F9" w:rsidRPr="00EA59EB" w:rsidRDefault="007A26F9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 w:rsidRPr="00EA59EB"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ของนายกองค์การบริหารส่วนตำบลท่าฉาง</w:t>
      </w:r>
    </w:p>
    <w:p w:rsidR="00EA59EB" w:rsidRPr="00EA59EB" w:rsidRDefault="00E05A59" w:rsidP="00EA59EB">
      <w:pPr>
        <w:shd w:val="clear" w:color="auto" w:fill="FFFFFF" w:themeFill="background1"/>
        <w:spacing w:after="0" w:line="240" w:lineRule="auto"/>
        <w:jc w:val="center"/>
        <w:rPr>
          <w:rFonts w:ascii="TH Charm of AU" w:eastAsia="Angsana New" w:hAnsi="TH Charm of AU" w:cs="TH Charm of AU"/>
          <w:b/>
          <w:bCs/>
          <w:sz w:val="80"/>
          <w:szCs w:val="80"/>
        </w:rPr>
      </w:pPr>
      <w:r>
        <w:rPr>
          <w:rFonts w:ascii="TH Charm of AU" w:eastAsia="Angsana New" w:hAnsi="TH Charm of AU" w:cs="TH Charm of AU"/>
          <w:b/>
          <w:bCs/>
          <w:sz w:val="80"/>
          <w:szCs w:val="80"/>
          <w:cs/>
        </w:rPr>
        <w:t>ประจำปีงบประมาณ พ.ศ. ๒๕๖</w:t>
      </w:r>
      <w:r w:rsidR="006F7DE2">
        <w:rPr>
          <w:rFonts w:ascii="TH Charm of AU" w:eastAsia="Angsana New" w:hAnsi="TH Charm of AU" w:cs="TH Charm of AU" w:hint="cs"/>
          <w:b/>
          <w:bCs/>
          <w:sz w:val="80"/>
          <w:szCs w:val="80"/>
          <w:cs/>
        </w:rPr>
        <w:t>๓</w:t>
      </w:r>
    </w:p>
    <w:p w:rsidR="00E05A59" w:rsidRDefault="00E05A59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7ACAEF" wp14:editId="03C81B34">
            <wp:extent cx="5761832" cy="3714750"/>
            <wp:effectExtent l="0" t="0" r="0" b="0"/>
            <wp:docPr id="28" name="รูปภาพ 28" descr="C:\Users\acerwin7\Documents\68440977_409462129686978_787863818616176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win7\Documents\68440977_409462129686978_787863818616176640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46" cy="37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EB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E05A59" w:rsidRDefault="00E05A59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EA59EB" w:rsidRDefault="00530B09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5762625" cy="3562350"/>
            <wp:effectExtent l="0" t="0" r="9525" b="0"/>
            <wp:docPr id="4" name="รูปภาพ 4" descr="D:\ปฏิทิน ปี 2563\1รูปกิจกรรมถวายพระพร (หน้า 1)\74384562_450904502209407_6268495577281986560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ฏิทิน ปี 2563\1รูปกิจกรรมถวายพระพร (หน้า 1)\74384562_450904502209407_6268495577281986560_n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15" cy="356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EB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EA59EB" w:rsidRDefault="00EA59EB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Pr="00DF2E8F" w:rsidRDefault="007B2F44" w:rsidP="00ED3A1D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EA59EB" w:rsidRDefault="00EA59EB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7B2F44" w:rsidRDefault="007B2F44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5E6789" w:rsidRPr="000437C4" w:rsidRDefault="005E6789" w:rsidP="00252377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5E6789" w:rsidRPr="000437C4" w:rsidRDefault="005E6789" w:rsidP="005E678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รายงานการเงินประจำปีงบประมาณ พ.ศ. ๒๕๕๕</w:t>
      </w:r>
    </w:p>
    <w:p w:rsidR="005E6789" w:rsidRPr="000437C4" w:rsidRDefault="005E6789" w:rsidP="005E678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7C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</w:t>
      </w:r>
    </w:p>
    <w:p w:rsidR="005E6789" w:rsidRDefault="005E6789" w:rsidP="005E6789">
      <w:pPr>
        <w:pStyle w:val="a3"/>
        <w:jc w:val="both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องค์การบริหารส่วนตำบลท่าฉาง  โดยส่วนการคลังได้ประกาศแสดงรายรับ-จ่ายเงิน ประจำปีงบประมาณที่สิ้นสุด (ตั้งแต่ 1 ตุลาคม 2554 ถึง 30 กันยายน 2555 เพื่อให้ประชาชนทราบตามระเบียบกระทรวงมหาดไทย ว่าด้วยวิธีการงบประมาณขององค์กร</w:t>
      </w:r>
      <w:r w:rsidR="00386597">
        <w:rPr>
          <w:rFonts w:hint="cs"/>
          <w:sz w:val="32"/>
          <w:szCs w:val="32"/>
          <w:cs/>
        </w:rPr>
        <w:t>ปกครองส่วนท้องถิ่น พ.ศ.</w:t>
      </w:r>
      <w:r>
        <w:rPr>
          <w:rFonts w:hint="cs"/>
          <w:sz w:val="32"/>
          <w:szCs w:val="32"/>
          <w:cs/>
        </w:rPr>
        <w:t xml:space="preserve"> </w:t>
      </w:r>
      <w:r w:rsidR="00386597">
        <w:rPr>
          <w:rFonts w:hint="cs"/>
          <w:sz w:val="32"/>
          <w:szCs w:val="32"/>
          <w:cs/>
        </w:rPr>
        <w:t>254</w:t>
      </w:r>
      <w:r>
        <w:rPr>
          <w:rFonts w:hint="cs"/>
          <w:sz w:val="32"/>
          <w:szCs w:val="32"/>
          <w:cs/>
        </w:rPr>
        <w:t>1 แล้ว ดังนี้</w:t>
      </w:r>
    </w:p>
    <w:p w:rsidR="005E6789" w:rsidRPr="00D131CF" w:rsidRDefault="005E6789" w:rsidP="005E6789">
      <w:pPr>
        <w:pStyle w:val="a3"/>
        <w:jc w:val="center"/>
        <w:rPr>
          <w:b/>
          <w:bCs/>
          <w:sz w:val="32"/>
          <w:szCs w:val="32"/>
        </w:rPr>
      </w:pPr>
      <w:r w:rsidRPr="00D131CF">
        <w:rPr>
          <w:rFonts w:hint="cs"/>
          <w:b/>
          <w:bCs/>
          <w:sz w:val="32"/>
          <w:szCs w:val="32"/>
          <w:cs/>
        </w:rPr>
        <w:t xml:space="preserve">งบรายรับ-ร่ายจ่ายตามงบประมาณ ประจำปี </w:t>
      </w:r>
      <w:r>
        <w:rPr>
          <w:rFonts w:hint="cs"/>
          <w:b/>
          <w:bCs/>
          <w:sz w:val="32"/>
          <w:szCs w:val="32"/>
          <w:cs/>
        </w:rPr>
        <w:t>2555</w:t>
      </w: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 w:rsidRPr="00D131CF">
        <w:rPr>
          <w:rFonts w:hint="cs"/>
          <w:b/>
          <w:bCs/>
          <w:sz w:val="32"/>
          <w:szCs w:val="32"/>
          <w:cs/>
        </w:rPr>
        <w:t>ตั้ง</w:t>
      </w:r>
      <w:r>
        <w:rPr>
          <w:rFonts w:hint="cs"/>
          <w:b/>
          <w:bCs/>
          <w:sz w:val="32"/>
          <w:szCs w:val="32"/>
          <w:cs/>
        </w:rPr>
        <w:t>แต่วันที่ 1 ตุลาคม 2554 ถึงวันที่ 30 กันยายน 2555</w:t>
      </w:r>
    </w:p>
    <w:p w:rsidR="005E6789" w:rsidRDefault="005E6789" w:rsidP="005E6789">
      <w:pPr>
        <w:pStyle w:val="a3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รายรับประจำปีงบประมาณ 2555</w:t>
      </w:r>
    </w:p>
    <w:p w:rsidR="005E6789" w:rsidRPr="00D131CF" w:rsidRDefault="005E6789" w:rsidP="005E6789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466"/>
        <w:gridCol w:w="1843"/>
        <w:gridCol w:w="2021"/>
        <w:gridCol w:w="556"/>
        <w:gridCol w:w="1428"/>
      </w:tblGrid>
      <w:tr w:rsidR="005E6789" w:rsidRPr="00D131CF" w:rsidTr="000916B5">
        <w:tc>
          <w:tcPr>
            <w:tcW w:w="4466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021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รับจริง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5E6789" w:rsidRPr="00D131CF" w:rsidTr="000916B5">
        <w:tc>
          <w:tcPr>
            <w:tcW w:w="4466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รายรับตามประมาณการ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รายรับ</w:t>
            </w:r>
          </w:p>
        </w:tc>
        <w:tc>
          <w:tcPr>
            <w:tcW w:w="1843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6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ภาษีอากร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305,058.56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64,941.44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ค่าธรรมเนียม </w:t>
            </w:r>
            <w:r w:rsidRPr="00495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27,421.01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32,578.99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รายได้จากทรัพย์สิน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112,956.91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12,956.91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รายได้เบ็ดเตล็ด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31,180.00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98,820.00</w:t>
            </w:r>
          </w:p>
        </w:tc>
      </w:tr>
      <w:tr w:rsidR="005E6789" w:rsidRPr="00D131CF" w:rsidTr="000916B5">
        <w:tc>
          <w:tcPr>
            <w:tcW w:w="4466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รายได้จากทุน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8,040,000.00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9,314,114.95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1,274,114.95</w:t>
            </w:r>
          </w:p>
        </w:tc>
      </w:tr>
      <w:tr w:rsidR="005E6789" w:rsidRPr="00D131CF" w:rsidTr="000916B5">
        <w:tc>
          <w:tcPr>
            <w:tcW w:w="4466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เงินอุดหนุนทั่วไป</w:t>
            </w:r>
          </w:p>
        </w:tc>
        <w:tc>
          <w:tcPr>
            <w:tcW w:w="1843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7,000,000.00</w:t>
            </w:r>
          </w:p>
        </w:tc>
        <w:tc>
          <w:tcPr>
            <w:tcW w:w="202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5,848,231.00</w:t>
            </w:r>
          </w:p>
        </w:tc>
        <w:tc>
          <w:tcPr>
            <w:tcW w:w="556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1,151,769.00</w:t>
            </w:r>
          </w:p>
        </w:tc>
      </w:tr>
      <w:tr w:rsidR="005E6789" w:rsidRPr="00D131CF" w:rsidTr="000916B5">
        <w:tc>
          <w:tcPr>
            <w:tcW w:w="4466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15,638,962.43</w:t>
            </w:r>
          </w:p>
        </w:tc>
        <w:tc>
          <w:tcPr>
            <w:tcW w:w="556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8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61,037.57</w:t>
            </w:r>
          </w:p>
        </w:tc>
      </w:tr>
      <w:tr w:rsidR="005E6789" w:rsidRPr="00D131CF" w:rsidTr="000916B5"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รวมเงินอุดหนุนที่รัฐบาลให้โดยระบุวัตถุประสงค์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6,756,890.00</w:t>
            </w:r>
          </w:p>
        </w:tc>
        <w:tc>
          <w:tcPr>
            <w:tcW w:w="556" w:type="dxa"/>
            <w:tcBorders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รวมรายรับทั้งสิ้น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22,395,852.43</w:t>
            </w:r>
          </w:p>
        </w:tc>
        <w:tc>
          <w:tcPr>
            <w:tcW w:w="556" w:type="dxa"/>
            <w:tcBorders>
              <w:top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รายจ่ายประจำปีงบประมาณ 2555</w:t>
      </w:r>
    </w:p>
    <w:p w:rsidR="005E6789" w:rsidRPr="00D131CF" w:rsidRDefault="005E6789" w:rsidP="005E6789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4983"/>
        <w:gridCol w:w="1841"/>
        <w:gridCol w:w="1995"/>
        <w:gridCol w:w="543"/>
        <w:gridCol w:w="1695"/>
      </w:tblGrid>
      <w:tr w:rsidR="005E6789" w:rsidRPr="00D131CF" w:rsidTr="000916B5">
        <w:tc>
          <w:tcPr>
            <w:tcW w:w="498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95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สูง/ต่ำ</w:t>
            </w:r>
          </w:p>
        </w:tc>
      </w:tr>
      <w:tr w:rsidR="005E6789" w:rsidRPr="00D131CF" w:rsidTr="000916B5">
        <w:tc>
          <w:tcPr>
            <w:tcW w:w="498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รายจ่ายตามงบประมาณ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</w:tcPr>
          <w:p w:rsidR="005E6789" w:rsidRPr="00D131CF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รายจ่าย</w:t>
            </w:r>
          </w:p>
        </w:tc>
        <w:tc>
          <w:tcPr>
            <w:tcW w:w="1841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1,461,416.00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1,334,085.80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127,330.20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เงินเดือน(ฝ่ายการเมือง)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1,552,750.00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1,551,720.00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1,030.00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เงินเดือน(ฝ่ายประจำ)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2,879,960.00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2,847,797.55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32,162.45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1,226,284.00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1,103,193.50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123,090.50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2,071,180.00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1,571,792.12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499,387.88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1,861,910.00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1,609,974.05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251,935.95</w:t>
            </w:r>
          </w:p>
        </w:tc>
      </w:tr>
      <w:tr w:rsidR="005E6789" w:rsidRPr="00D131CF" w:rsidTr="000916B5">
        <w:tc>
          <w:tcPr>
            <w:tcW w:w="4983" w:type="dxa"/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150,945.62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34,054.38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9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104,500.00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79,800.10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24,699.90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ค่าที่ดินและสิ่งก่อสร้าง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3,381,000.00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3,088,036.00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292,964.00</w:t>
            </w:r>
          </w:p>
        </w:tc>
      </w:tr>
      <w:tr w:rsidR="005E6789" w:rsidRPr="00D131CF" w:rsidTr="000916B5">
        <w:tc>
          <w:tcPr>
            <w:tcW w:w="4983" w:type="dxa"/>
            <w:tcBorders>
              <w:bottom w:val="single" w:sz="4" w:space="0" w:color="000000" w:themeColor="text1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เงินอุดหนุน</w:t>
            </w:r>
          </w:p>
        </w:tc>
        <w:tc>
          <w:tcPr>
            <w:tcW w:w="1841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976,000.00</w:t>
            </w:r>
          </w:p>
        </w:tc>
        <w:tc>
          <w:tcPr>
            <w:tcW w:w="19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934,400.00</w:t>
            </w:r>
          </w:p>
        </w:tc>
        <w:tc>
          <w:tcPr>
            <w:tcW w:w="543" w:type="dxa"/>
          </w:tcPr>
          <w:p w:rsidR="005E6789" w:rsidRPr="00065316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5E6789" w:rsidRPr="00065316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41,600.00</w:t>
            </w:r>
          </w:p>
        </w:tc>
      </w:tr>
      <w:tr w:rsidR="005E6789" w:rsidRPr="00D131CF" w:rsidTr="000916B5">
        <w:tc>
          <w:tcPr>
            <w:tcW w:w="4983" w:type="dxa"/>
            <w:tcBorders>
              <w:left w:val="nil"/>
              <w:bottom w:val="nil"/>
            </w:tcBorders>
          </w:tcPr>
          <w:p w:rsidR="005E6789" w:rsidRPr="00EF4C74" w:rsidRDefault="005E6789" w:rsidP="000916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4C74">
              <w:rPr>
                <w:rFonts w:ascii="TH SarabunPSK" w:hAnsi="TH SarabunPSK" w:cs="TH SarabunPSK" w:hint="cs"/>
                <w:sz w:val="28"/>
                <w:cs/>
              </w:rPr>
              <w:t>รวมรายจ่ายตามประมาณการรายจ่ายทั้งสิ้น</w:t>
            </w: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14,271,744.74</w:t>
            </w:r>
          </w:p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1,428,255.26</w:t>
            </w:r>
          </w:p>
        </w:tc>
      </w:tr>
      <w:tr w:rsidR="005E6789" w:rsidRPr="00D131CF" w:rsidTr="000916B5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EF4C74" w:rsidRDefault="005E6789" w:rsidP="000916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4C74">
              <w:rPr>
                <w:rFonts w:ascii="TH SarabunPSK" w:hAnsi="TH SarabunPSK" w:cs="TH SarabunPSK" w:hint="cs"/>
                <w:sz w:val="28"/>
                <w:cs/>
              </w:rPr>
              <w:t>รวมรายจ่ายที่จ่ายจากเงินอุดหนุนที่รัฐบาลให้โดยระบุวัตถุประสงค์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1841" w:type="dxa"/>
            <w:tcBorders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6,756,890.00</w:t>
            </w:r>
          </w:p>
        </w:tc>
        <w:tc>
          <w:tcPr>
            <w:tcW w:w="543" w:type="dxa"/>
            <w:tcBorders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6789" w:rsidRPr="00D131CF" w:rsidTr="000916B5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49506D" w:rsidRDefault="005E6789" w:rsidP="000916B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รวมรายจ่ายทั้งสิ้น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:rsidR="005E6789" w:rsidRPr="00D131CF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21,028,634.74</w:t>
            </w: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E6789" w:rsidRPr="00D131CF" w:rsidRDefault="005E6789" w:rsidP="000916B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รายละเอียดการเบิกจ่ายเงินตามงบประมาณแยกตามแผนงาน ประจำปี</w:t>
      </w:r>
    </w:p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งบประมาณ 2555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  <w:gridCol w:w="1779"/>
      </w:tblGrid>
      <w:tr w:rsidR="005E6789" w:rsidTr="000916B5">
        <w:tc>
          <w:tcPr>
            <w:tcW w:w="3652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งบประมาณถือจ่าย</w:t>
            </w:r>
          </w:p>
        </w:tc>
        <w:tc>
          <w:tcPr>
            <w:tcW w:w="1843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779" w:type="dxa"/>
          </w:tcPr>
          <w:p w:rsidR="005E6789" w:rsidRDefault="005E6789" w:rsidP="000916B5">
            <w:pPr>
              <w:pStyle w:val="a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A5D12">
              <w:rPr>
                <w:rFonts w:ascii="TH SarabunPSK" w:hAnsi="TH SarabunPSK" w:cs="TH SarabunPSK"/>
                <w:sz w:val="32"/>
                <w:szCs w:val="32"/>
                <w:cs/>
              </w:rPr>
              <w:t>งานงบกลาง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1,461,416.00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1,334,085.80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127,330.20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4,955,350.00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4,765,258.04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190,091.96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1,397,624.00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1,306,156.55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91,467.45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แผนงานรักษาความสงบภายใน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58,605.00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5,395.00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3,246,420.00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2,716,511.00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529,909.00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101,250.00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8,750.00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4,181,090.00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3,754,032.35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427,057.65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24,100.00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18,100.00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6,000.00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2126" w:type="dxa"/>
          </w:tcPr>
          <w:p w:rsidR="005E6789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6789" w:rsidRPr="007343EB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230,00.00</w:t>
            </w:r>
          </w:p>
        </w:tc>
        <w:tc>
          <w:tcPr>
            <w:tcW w:w="1843" w:type="dxa"/>
          </w:tcPr>
          <w:p w:rsidR="005E6789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202,756.00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27,244.00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843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14,990.00</w:t>
            </w:r>
          </w:p>
        </w:tc>
        <w:tc>
          <w:tcPr>
            <w:tcW w:w="1779" w:type="dxa"/>
          </w:tcPr>
          <w:p w:rsidR="005E6789" w:rsidRPr="00207C13" w:rsidRDefault="005E6789" w:rsidP="000916B5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15,010.00</w:t>
            </w:r>
          </w:p>
        </w:tc>
      </w:tr>
      <w:tr w:rsidR="005E6789" w:rsidRPr="00FA5D12" w:rsidTr="000916B5">
        <w:tc>
          <w:tcPr>
            <w:tcW w:w="3652" w:type="dxa"/>
          </w:tcPr>
          <w:p w:rsidR="005E6789" w:rsidRPr="00FA5D12" w:rsidRDefault="005E6789" w:rsidP="00091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15,700,000.00</w:t>
            </w:r>
          </w:p>
        </w:tc>
        <w:tc>
          <w:tcPr>
            <w:tcW w:w="1843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14,271,744.74</w:t>
            </w:r>
          </w:p>
        </w:tc>
        <w:tc>
          <w:tcPr>
            <w:tcW w:w="1779" w:type="dxa"/>
          </w:tcPr>
          <w:p w:rsidR="005E6789" w:rsidRPr="00EC372C" w:rsidRDefault="005E6789" w:rsidP="000916B5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1,428,255.26</w:t>
            </w:r>
          </w:p>
        </w:tc>
      </w:tr>
    </w:tbl>
    <w:p w:rsidR="005E6789" w:rsidRDefault="005E6789" w:rsidP="005E6789">
      <w:pPr>
        <w:pStyle w:val="a3"/>
        <w:jc w:val="center"/>
        <w:rPr>
          <w:b/>
          <w:bCs/>
          <w:sz w:val="32"/>
          <w:szCs w:val="32"/>
        </w:rPr>
      </w:pPr>
    </w:p>
    <w:p w:rsidR="005E6789" w:rsidRDefault="005E6789" w:rsidP="00ED3A1D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D3A1D" w:rsidRDefault="00386597" w:rsidP="00386597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5E6789">
        <w:rPr>
          <w:rFonts w:ascii="TH SarabunPSK" w:eastAsia="Angsana New" w:hAnsi="TH SarabunPSK" w:cs="TH SarabunPSK" w:hint="cs"/>
          <w:sz w:val="32"/>
          <w:szCs w:val="32"/>
          <w:cs/>
        </w:rPr>
        <w:t>ตลอดระยะเวลาการบริหาร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งานในงบประมาณ ๒๕๕๕ และ๓ ปีงบประมาณที่ผ่านมา กระผมพร้อมด้วยคณะผู้บริหารทุกท่าน ได้ทุ่มเทกำลังกาย กำลังใจ กำลังความสามารถในการทำงานอย่างเต็มที่ และขอบคุณประชาชน ผู้นำทุกท่าน และส่วนราชการต่างๆ ในพื้นที่ ที่มีส่วนร่วมในการสนับสนุนและส่งเสริมในการปฏิบัติงานในทุกๆด้าน จนส่งผลให้การดำเนินงานประสบผลสำเร็จด้วยดีตลอดมา ถึงแม้ว่าจะมีปัญหาและอุปสรรคหลายๆอย่างให้ต้องแก้ไข กระผมพร้อมด้วย คณะผู้บริหาร และข้าราชการ ลูกจ้าง ทุกท่าน จะมุ่งมั่นพัฒนาองค์การบริหารส่วนตำบลท่าฉางให้มีศักยภาพอย่างยั่งยืนตลอดไป....</w:t>
      </w:r>
    </w:p>
    <w:p w:rsidR="00386597" w:rsidRDefault="00386597" w:rsidP="00386597">
      <w:p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ขอขอบคุณ</w:t>
      </w:r>
    </w:p>
    <w:p w:rsidR="00386597" w:rsidRDefault="00D86BEC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85725</wp:posOffset>
            </wp:positionV>
            <wp:extent cx="1933575" cy="695325"/>
            <wp:effectExtent l="19050" t="0" r="9525" b="0"/>
            <wp:wrapThrough wrapText="bothSides">
              <wp:wrapPolygon edited="0">
                <wp:start x="-213" y="0"/>
                <wp:lineTo x="-213" y="21304"/>
                <wp:lineTo x="21706" y="21304"/>
                <wp:lineTo x="21706" y="0"/>
                <wp:lineTo x="-213" y="0"/>
              </wp:wrapPolygon>
            </wp:wrapThrough>
            <wp:docPr id="2" name="Picture 1" descr="C:\Users\ACER\Desktop\10458153_685693808151747_179245604531497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458153_685693808151747_1792456045314976943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3000" contrast="76000"/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9532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A50B09" w:rsidRPr="00A50B09" w:rsidRDefault="00A50B09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86BEC" w:rsidRDefault="00D86BEC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(นายสุโข   แก้วบัวทอง)</w:t>
      </w:r>
    </w:p>
    <w:p w:rsidR="00386597" w:rsidRDefault="00386597" w:rsidP="00386597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นายกองค์การบริหารส่วนตำบลท่าฉาง</w:t>
      </w: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EE2C78" w:rsidRDefault="00EE2C78" w:rsidP="00EE2C7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939B4" w:rsidRPr="00B939B4" w:rsidRDefault="00B939B4" w:rsidP="00B939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610468" w:rsidRDefault="00610468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1D2898" w:rsidRDefault="001D2898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A15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A15D5A" w:rsidRDefault="00A15D5A" w:rsidP="006D47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B753FD" w:rsidRDefault="00B753FD" w:rsidP="00917E3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917E3E" w:rsidRDefault="00917E3E" w:rsidP="00917E3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917E3E" w:rsidRDefault="00917E3E" w:rsidP="00262EE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4D33FA" w:rsidRDefault="004D33FA" w:rsidP="008D012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8D012B" w:rsidRDefault="008D012B" w:rsidP="008D012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:rsidR="008D012B" w:rsidRDefault="008D012B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76507" w:rsidRPr="00676507" w:rsidRDefault="00676507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B467B" w:rsidP="008D01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85A29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รายชื่อผู้สูงอายุในเขตองค์การบริหารส่วนตำบลท่าฉาง ที่ยังไม่มาขึ้นทะเบียน  ประจำปีงบประมาณ 2559</w:t>
      </w:r>
    </w:p>
    <w:p w:rsidR="00685A29" w:rsidRPr="00685A29" w:rsidRDefault="00685A29" w:rsidP="008D01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2581"/>
        <w:gridCol w:w="2097"/>
        <w:gridCol w:w="851"/>
        <w:gridCol w:w="2693"/>
        <w:gridCol w:w="1276"/>
      </w:tblGrid>
      <w:tr w:rsidR="00CB467B" w:rsidRPr="00685A29" w:rsidTr="00CB467B">
        <w:tc>
          <w:tcPr>
            <w:tcW w:w="675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97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 เกิด</w:t>
            </w:r>
          </w:p>
        </w:tc>
        <w:tc>
          <w:tcPr>
            <w:tcW w:w="851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693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76" w:type="dxa"/>
          </w:tcPr>
          <w:p w:rsidR="00CB467B" w:rsidRPr="00685A29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467B" w:rsidTr="00CB467B">
        <w:tc>
          <w:tcPr>
            <w:tcW w:w="675" w:type="dxa"/>
          </w:tcPr>
          <w:p w:rsid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สันต์   ครุฑซ้อน</w:t>
            </w:r>
          </w:p>
        </w:tc>
        <w:tc>
          <w:tcPr>
            <w:tcW w:w="2097" w:type="dxa"/>
          </w:tcPr>
          <w:p w:rsidR="00CB467B" w:rsidRP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กุมภาพันธ์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376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นางเรณู     ชื่นวิเศษ</w:t>
            </w:r>
          </w:p>
        </w:tc>
        <w:tc>
          <w:tcPr>
            <w:tcW w:w="2097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มิถุนายน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P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บุณณ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 พรหมช่วย</w:t>
            </w:r>
          </w:p>
        </w:tc>
        <w:tc>
          <w:tcPr>
            <w:tcW w:w="2097" w:type="dxa"/>
          </w:tcPr>
          <w:p w:rsidR="00CB467B" w:rsidRP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พฤษภาคม 2498</w:t>
            </w:r>
          </w:p>
        </w:tc>
        <w:tc>
          <w:tcPr>
            <w:tcW w:w="851" w:type="dxa"/>
          </w:tcPr>
          <w:p w:rsidR="00CB467B" w:rsidRDefault="00CB467B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693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77/3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7B" w:rsidTr="00CB467B">
        <w:tc>
          <w:tcPr>
            <w:tcW w:w="675" w:type="dxa"/>
          </w:tcPr>
          <w:p w:rsidR="00CB467B" w:rsidRPr="00CB467B" w:rsidRDefault="00CB467B" w:rsidP="00685A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81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บุญพา</w:t>
            </w:r>
          </w:p>
        </w:tc>
        <w:tc>
          <w:tcPr>
            <w:tcW w:w="2097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ตุลาคม   2496</w:t>
            </w:r>
          </w:p>
        </w:tc>
        <w:tc>
          <w:tcPr>
            <w:tcW w:w="851" w:type="dxa"/>
          </w:tcPr>
          <w:p w:rsidR="00CB467B" w:rsidRDefault="00685A29" w:rsidP="00D96D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2693" w:type="dxa"/>
          </w:tcPr>
          <w:p w:rsidR="00CB467B" w:rsidRDefault="00685A29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427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 ตำบลท่าฉาง</w:t>
            </w:r>
          </w:p>
        </w:tc>
        <w:tc>
          <w:tcPr>
            <w:tcW w:w="1276" w:type="dxa"/>
          </w:tcPr>
          <w:p w:rsidR="00CB467B" w:rsidRDefault="00CB467B" w:rsidP="008D01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467B" w:rsidRDefault="00CB467B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Default="00C628A8" w:rsidP="008D01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C628A8" w:rsidRPr="008D012B" w:rsidRDefault="00C628A8" w:rsidP="008D012B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C628A8" w:rsidRPr="008D012B" w:rsidSect="002F3B34">
      <w:pgSz w:w="11906" w:h="16838"/>
      <w:pgMar w:top="426" w:right="99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500E"/>
    <w:multiLevelType w:val="hybridMultilevel"/>
    <w:tmpl w:val="530667E2"/>
    <w:lvl w:ilvl="0" w:tplc="F3EE729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A8017F"/>
    <w:multiLevelType w:val="hybridMultilevel"/>
    <w:tmpl w:val="9A10D3BC"/>
    <w:lvl w:ilvl="0" w:tplc="D9040F7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BC39D4"/>
    <w:multiLevelType w:val="hybridMultilevel"/>
    <w:tmpl w:val="2E9EB29E"/>
    <w:lvl w:ilvl="0" w:tplc="102CA8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16656"/>
    <w:multiLevelType w:val="hybridMultilevel"/>
    <w:tmpl w:val="2C9A973E"/>
    <w:lvl w:ilvl="0" w:tplc="CA14F1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84"/>
    <w:rsid w:val="00006898"/>
    <w:rsid w:val="000078B8"/>
    <w:rsid w:val="00011DAA"/>
    <w:rsid w:val="00017974"/>
    <w:rsid w:val="00021706"/>
    <w:rsid w:val="00021B13"/>
    <w:rsid w:val="00033387"/>
    <w:rsid w:val="0003560A"/>
    <w:rsid w:val="00036825"/>
    <w:rsid w:val="00040F90"/>
    <w:rsid w:val="000437C4"/>
    <w:rsid w:val="00050CBD"/>
    <w:rsid w:val="000514F5"/>
    <w:rsid w:val="00055737"/>
    <w:rsid w:val="00063CFB"/>
    <w:rsid w:val="00065316"/>
    <w:rsid w:val="000653A2"/>
    <w:rsid w:val="00066CF9"/>
    <w:rsid w:val="00066E22"/>
    <w:rsid w:val="00070976"/>
    <w:rsid w:val="00073087"/>
    <w:rsid w:val="000744CE"/>
    <w:rsid w:val="00074EBE"/>
    <w:rsid w:val="000814DF"/>
    <w:rsid w:val="000816FF"/>
    <w:rsid w:val="00082683"/>
    <w:rsid w:val="00084575"/>
    <w:rsid w:val="0008553F"/>
    <w:rsid w:val="00085BE4"/>
    <w:rsid w:val="000916B5"/>
    <w:rsid w:val="000A1D76"/>
    <w:rsid w:val="000A261C"/>
    <w:rsid w:val="000B130C"/>
    <w:rsid w:val="000B174D"/>
    <w:rsid w:val="000B50E6"/>
    <w:rsid w:val="000B7772"/>
    <w:rsid w:val="000C2075"/>
    <w:rsid w:val="000C25FF"/>
    <w:rsid w:val="000C73F1"/>
    <w:rsid w:val="000C74AD"/>
    <w:rsid w:val="000D741C"/>
    <w:rsid w:val="000D7B72"/>
    <w:rsid w:val="000E3D86"/>
    <w:rsid w:val="000E3E71"/>
    <w:rsid w:val="000F4AF7"/>
    <w:rsid w:val="000F5102"/>
    <w:rsid w:val="001023C2"/>
    <w:rsid w:val="0010339E"/>
    <w:rsid w:val="00112994"/>
    <w:rsid w:val="00116D33"/>
    <w:rsid w:val="001231E9"/>
    <w:rsid w:val="001342DB"/>
    <w:rsid w:val="00135C46"/>
    <w:rsid w:val="0014391F"/>
    <w:rsid w:val="00151EC4"/>
    <w:rsid w:val="0016144C"/>
    <w:rsid w:val="00161DD2"/>
    <w:rsid w:val="00162180"/>
    <w:rsid w:val="00162D40"/>
    <w:rsid w:val="001679A5"/>
    <w:rsid w:val="00171F59"/>
    <w:rsid w:val="001721C8"/>
    <w:rsid w:val="0017668B"/>
    <w:rsid w:val="001825EF"/>
    <w:rsid w:val="001852F7"/>
    <w:rsid w:val="001857EB"/>
    <w:rsid w:val="00191B5D"/>
    <w:rsid w:val="00194B50"/>
    <w:rsid w:val="001A1101"/>
    <w:rsid w:val="001A7217"/>
    <w:rsid w:val="001C08A5"/>
    <w:rsid w:val="001D21EA"/>
    <w:rsid w:val="001D2898"/>
    <w:rsid w:val="001D407E"/>
    <w:rsid w:val="001E0E4A"/>
    <w:rsid w:val="001E19AD"/>
    <w:rsid w:val="001F1FCA"/>
    <w:rsid w:val="001F2CCB"/>
    <w:rsid w:val="001F5044"/>
    <w:rsid w:val="001F79CB"/>
    <w:rsid w:val="00207BB0"/>
    <w:rsid w:val="00207C13"/>
    <w:rsid w:val="00213F8A"/>
    <w:rsid w:val="00225520"/>
    <w:rsid w:val="002318C5"/>
    <w:rsid w:val="00237BB8"/>
    <w:rsid w:val="00246529"/>
    <w:rsid w:val="00252377"/>
    <w:rsid w:val="002550A4"/>
    <w:rsid w:val="00255DAF"/>
    <w:rsid w:val="002561CB"/>
    <w:rsid w:val="00256612"/>
    <w:rsid w:val="002618C3"/>
    <w:rsid w:val="00262EE4"/>
    <w:rsid w:val="00263C25"/>
    <w:rsid w:val="002677C9"/>
    <w:rsid w:val="00270630"/>
    <w:rsid w:val="00282CFE"/>
    <w:rsid w:val="002876D2"/>
    <w:rsid w:val="0029052D"/>
    <w:rsid w:val="002A0F74"/>
    <w:rsid w:val="002A1E1A"/>
    <w:rsid w:val="002A6C7A"/>
    <w:rsid w:val="002A6E1B"/>
    <w:rsid w:val="002A6E20"/>
    <w:rsid w:val="002B176A"/>
    <w:rsid w:val="002B2F3A"/>
    <w:rsid w:val="002B5410"/>
    <w:rsid w:val="002B6977"/>
    <w:rsid w:val="002C6BB6"/>
    <w:rsid w:val="002D01D1"/>
    <w:rsid w:val="002D46D0"/>
    <w:rsid w:val="002E4078"/>
    <w:rsid w:val="002E4802"/>
    <w:rsid w:val="002E4A04"/>
    <w:rsid w:val="002E720C"/>
    <w:rsid w:val="002F3B34"/>
    <w:rsid w:val="002F6303"/>
    <w:rsid w:val="00316577"/>
    <w:rsid w:val="00320943"/>
    <w:rsid w:val="00325D67"/>
    <w:rsid w:val="0034566F"/>
    <w:rsid w:val="0035291A"/>
    <w:rsid w:val="0035323C"/>
    <w:rsid w:val="00354AD1"/>
    <w:rsid w:val="0035528D"/>
    <w:rsid w:val="003607A6"/>
    <w:rsid w:val="00362AFB"/>
    <w:rsid w:val="00364D29"/>
    <w:rsid w:val="00367201"/>
    <w:rsid w:val="00370710"/>
    <w:rsid w:val="003733B6"/>
    <w:rsid w:val="003737EB"/>
    <w:rsid w:val="003757C9"/>
    <w:rsid w:val="0037584C"/>
    <w:rsid w:val="0037648F"/>
    <w:rsid w:val="00382474"/>
    <w:rsid w:val="00386597"/>
    <w:rsid w:val="003941C0"/>
    <w:rsid w:val="003A2BB1"/>
    <w:rsid w:val="003A3B5C"/>
    <w:rsid w:val="003A5968"/>
    <w:rsid w:val="003A5C11"/>
    <w:rsid w:val="003A5D64"/>
    <w:rsid w:val="003B1D51"/>
    <w:rsid w:val="003C0DDA"/>
    <w:rsid w:val="003D291A"/>
    <w:rsid w:val="003D2CB6"/>
    <w:rsid w:val="003D3E61"/>
    <w:rsid w:val="003E60A4"/>
    <w:rsid w:val="003F3606"/>
    <w:rsid w:val="003F55B8"/>
    <w:rsid w:val="00404368"/>
    <w:rsid w:val="00413C73"/>
    <w:rsid w:val="004164A5"/>
    <w:rsid w:val="004208CB"/>
    <w:rsid w:val="00420C4B"/>
    <w:rsid w:val="004304E0"/>
    <w:rsid w:val="00430F92"/>
    <w:rsid w:val="00436A10"/>
    <w:rsid w:val="00444D94"/>
    <w:rsid w:val="00447488"/>
    <w:rsid w:val="00453B82"/>
    <w:rsid w:val="00457457"/>
    <w:rsid w:val="0046100C"/>
    <w:rsid w:val="00463143"/>
    <w:rsid w:val="00463FC6"/>
    <w:rsid w:val="00474D26"/>
    <w:rsid w:val="004827BA"/>
    <w:rsid w:val="00483D29"/>
    <w:rsid w:val="004844BD"/>
    <w:rsid w:val="00485D03"/>
    <w:rsid w:val="00492419"/>
    <w:rsid w:val="0049506D"/>
    <w:rsid w:val="004A4025"/>
    <w:rsid w:val="004A785E"/>
    <w:rsid w:val="004A795E"/>
    <w:rsid w:val="004B67A8"/>
    <w:rsid w:val="004C2D1F"/>
    <w:rsid w:val="004C521B"/>
    <w:rsid w:val="004C787F"/>
    <w:rsid w:val="004D33FA"/>
    <w:rsid w:val="004D370A"/>
    <w:rsid w:val="004E05DB"/>
    <w:rsid w:val="004E4C99"/>
    <w:rsid w:val="004E6F30"/>
    <w:rsid w:val="004F0703"/>
    <w:rsid w:val="004F0858"/>
    <w:rsid w:val="004F2CEA"/>
    <w:rsid w:val="004F31E8"/>
    <w:rsid w:val="0050184D"/>
    <w:rsid w:val="00501D4B"/>
    <w:rsid w:val="005044DE"/>
    <w:rsid w:val="00512D98"/>
    <w:rsid w:val="00516044"/>
    <w:rsid w:val="0052023E"/>
    <w:rsid w:val="00530B09"/>
    <w:rsid w:val="005320C6"/>
    <w:rsid w:val="00532270"/>
    <w:rsid w:val="00535BF6"/>
    <w:rsid w:val="00544195"/>
    <w:rsid w:val="00544289"/>
    <w:rsid w:val="00554F22"/>
    <w:rsid w:val="005621EA"/>
    <w:rsid w:val="00577689"/>
    <w:rsid w:val="00577BCE"/>
    <w:rsid w:val="0058084A"/>
    <w:rsid w:val="0058516F"/>
    <w:rsid w:val="00586C27"/>
    <w:rsid w:val="005A4802"/>
    <w:rsid w:val="005A718B"/>
    <w:rsid w:val="005A7FDC"/>
    <w:rsid w:val="005B0714"/>
    <w:rsid w:val="005B7305"/>
    <w:rsid w:val="005C3DBD"/>
    <w:rsid w:val="005C483A"/>
    <w:rsid w:val="005C64C5"/>
    <w:rsid w:val="005D542B"/>
    <w:rsid w:val="005D6FC8"/>
    <w:rsid w:val="005E00A0"/>
    <w:rsid w:val="005E03D6"/>
    <w:rsid w:val="005E59C0"/>
    <w:rsid w:val="005E6789"/>
    <w:rsid w:val="005E7E0D"/>
    <w:rsid w:val="005F026C"/>
    <w:rsid w:val="005F174F"/>
    <w:rsid w:val="00602A6B"/>
    <w:rsid w:val="0060433F"/>
    <w:rsid w:val="00605F0A"/>
    <w:rsid w:val="00610468"/>
    <w:rsid w:val="0061197F"/>
    <w:rsid w:val="00612184"/>
    <w:rsid w:val="00621C27"/>
    <w:rsid w:val="0062241C"/>
    <w:rsid w:val="00625D04"/>
    <w:rsid w:val="006379F4"/>
    <w:rsid w:val="00640577"/>
    <w:rsid w:val="0064311E"/>
    <w:rsid w:val="00643D54"/>
    <w:rsid w:val="006477A7"/>
    <w:rsid w:val="00662AAC"/>
    <w:rsid w:val="00662D4C"/>
    <w:rsid w:val="00676055"/>
    <w:rsid w:val="00676507"/>
    <w:rsid w:val="00685A29"/>
    <w:rsid w:val="00687E74"/>
    <w:rsid w:val="00691374"/>
    <w:rsid w:val="006944C2"/>
    <w:rsid w:val="00695C90"/>
    <w:rsid w:val="00695D9C"/>
    <w:rsid w:val="006A2284"/>
    <w:rsid w:val="006A3345"/>
    <w:rsid w:val="006A363E"/>
    <w:rsid w:val="006A3831"/>
    <w:rsid w:val="006A5CBE"/>
    <w:rsid w:val="006A7550"/>
    <w:rsid w:val="006B189A"/>
    <w:rsid w:val="006B3AB9"/>
    <w:rsid w:val="006B45FB"/>
    <w:rsid w:val="006C273B"/>
    <w:rsid w:val="006D47F0"/>
    <w:rsid w:val="006E7E21"/>
    <w:rsid w:val="006F4CC6"/>
    <w:rsid w:val="006F7DE2"/>
    <w:rsid w:val="007031F7"/>
    <w:rsid w:val="007103B1"/>
    <w:rsid w:val="00710D2B"/>
    <w:rsid w:val="00711E87"/>
    <w:rsid w:val="007154EA"/>
    <w:rsid w:val="007161B5"/>
    <w:rsid w:val="00716658"/>
    <w:rsid w:val="0072709B"/>
    <w:rsid w:val="00733EE1"/>
    <w:rsid w:val="007343EB"/>
    <w:rsid w:val="00734C56"/>
    <w:rsid w:val="00737229"/>
    <w:rsid w:val="00737B84"/>
    <w:rsid w:val="00740210"/>
    <w:rsid w:val="00754523"/>
    <w:rsid w:val="007610BA"/>
    <w:rsid w:val="00763312"/>
    <w:rsid w:val="0077039F"/>
    <w:rsid w:val="00774323"/>
    <w:rsid w:val="00780298"/>
    <w:rsid w:val="007908B9"/>
    <w:rsid w:val="00793AF5"/>
    <w:rsid w:val="00793EE7"/>
    <w:rsid w:val="007A26F9"/>
    <w:rsid w:val="007A6244"/>
    <w:rsid w:val="007A7665"/>
    <w:rsid w:val="007B1DC9"/>
    <w:rsid w:val="007B2F44"/>
    <w:rsid w:val="007B7A14"/>
    <w:rsid w:val="007C1742"/>
    <w:rsid w:val="007C5550"/>
    <w:rsid w:val="007C6B49"/>
    <w:rsid w:val="007D11C3"/>
    <w:rsid w:val="007D6ABC"/>
    <w:rsid w:val="007E1890"/>
    <w:rsid w:val="007E3B68"/>
    <w:rsid w:val="007E4B8F"/>
    <w:rsid w:val="007F619D"/>
    <w:rsid w:val="008012F4"/>
    <w:rsid w:val="00804D39"/>
    <w:rsid w:val="00810ED1"/>
    <w:rsid w:val="0081459B"/>
    <w:rsid w:val="00814E6A"/>
    <w:rsid w:val="00815FCE"/>
    <w:rsid w:val="0081612B"/>
    <w:rsid w:val="008168EA"/>
    <w:rsid w:val="0082260A"/>
    <w:rsid w:val="00825CE1"/>
    <w:rsid w:val="00827A4B"/>
    <w:rsid w:val="008327CD"/>
    <w:rsid w:val="008343D7"/>
    <w:rsid w:val="00842EF7"/>
    <w:rsid w:val="00843524"/>
    <w:rsid w:val="00847ECC"/>
    <w:rsid w:val="00851D4C"/>
    <w:rsid w:val="00855A8A"/>
    <w:rsid w:val="00860C32"/>
    <w:rsid w:val="00862165"/>
    <w:rsid w:val="00871BE7"/>
    <w:rsid w:val="00876BEA"/>
    <w:rsid w:val="00877339"/>
    <w:rsid w:val="00880976"/>
    <w:rsid w:val="0088385C"/>
    <w:rsid w:val="008923DC"/>
    <w:rsid w:val="00893A18"/>
    <w:rsid w:val="00895388"/>
    <w:rsid w:val="00895E38"/>
    <w:rsid w:val="00897A31"/>
    <w:rsid w:val="008A0917"/>
    <w:rsid w:val="008A565E"/>
    <w:rsid w:val="008B5CED"/>
    <w:rsid w:val="008B6A39"/>
    <w:rsid w:val="008C1000"/>
    <w:rsid w:val="008C1FF4"/>
    <w:rsid w:val="008C6FD2"/>
    <w:rsid w:val="008D012B"/>
    <w:rsid w:val="008D390F"/>
    <w:rsid w:val="008E55FA"/>
    <w:rsid w:val="008E5E4C"/>
    <w:rsid w:val="008E5F3C"/>
    <w:rsid w:val="008E65A5"/>
    <w:rsid w:val="008E71FD"/>
    <w:rsid w:val="008E78F9"/>
    <w:rsid w:val="008F0FAA"/>
    <w:rsid w:val="008F6E2F"/>
    <w:rsid w:val="008F70BA"/>
    <w:rsid w:val="00900FE3"/>
    <w:rsid w:val="00906CE9"/>
    <w:rsid w:val="00910A96"/>
    <w:rsid w:val="00910CCB"/>
    <w:rsid w:val="00910F29"/>
    <w:rsid w:val="00911197"/>
    <w:rsid w:val="009134A2"/>
    <w:rsid w:val="00917E3E"/>
    <w:rsid w:val="009205CD"/>
    <w:rsid w:val="00923CCE"/>
    <w:rsid w:val="00924236"/>
    <w:rsid w:val="009270ED"/>
    <w:rsid w:val="0093243B"/>
    <w:rsid w:val="00946002"/>
    <w:rsid w:val="00951A1A"/>
    <w:rsid w:val="00956AE7"/>
    <w:rsid w:val="00961DD6"/>
    <w:rsid w:val="0096291B"/>
    <w:rsid w:val="009630AD"/>
    <w:rsid w:val="00965F34"/>
    <w:rsid w:val="009662FA"/>
    <w:rsid w:val="00967ABA"/>
    <w:rsid w:val="00975740"/>
    <w:rsid w:val="009767C1"/>
    <w:rsid w:val="009830A2"/>
    <w:rsid w:val="00992C14"/>
    <w:rsid w:val="00996160"/>
    <w:rsid w:val="00997A80"/>
    <w:rsid w:val="009A08C2"/>
    <w:rsid w:val="009A0A15"/>
    <w:rsid w:val="009A1B96"/>
    <w:rsid w:val="009A3B27"/>
    <w:rsid w:val="009A43EA"/>
    <w:rsid w:val="009A474C"/>
    <w:rsid w:val="009A632E"/>
    <w:rsid w:val="009A7155"/>
    <w:rsid w:val="009A7E52"/>
    <w:rsid w:val="009B132D"/>
    <w:rsid w:val="009B2A86"/>
    <w:rsid w:val="009B618A"/>
    <w:rsid w:val="009C033C"/>
    <w:rsid w:val="009C1381"/>
    <w:rsid w:val="009C3391"/>
    <w:rsid w:val="009C5FB5"/>
    <w:rsid w:val="009D058D"/>
    <w:rsid w:val="009E17C0"/>
    <w:rsid w:val="009E3543"/>
    <w:rsid w:val="009E6996"/>
    <w:rsid w:val="009F44E8"/>
    <w:rsid w:val="00A05A7E"/>
    <w:rsid w:val="00A06B3F"/>
    <w:rsid w:val="00A13C08"/>
    <w:rsid w:val="00A1431B"/>
    <w:rsid w:val="00A15D5A"/>
    <w:rsid w:val="00A24E97"/>
    <w:rsid w:val="00A319E6"/>
    <w:rsid w:val="00A458F0"/>
    <w:rsid w:val="00A46B30"/>
    <w:rsid w:val="00A47A3C"/>
    <w:rsid w:val="00A47C32"/>
    <w:rsid w:val="00A5092C"/>
    <w:rsid w:val="00A50B09"/>
    <w:rsid w:val="00A52982"/>
    <w:rsid w:val="00A52F7B"/>
    <w:rsid w:val="00A53E6B"/>
    <w:rsid w:val="00A57262"/>
    <w:rsid w:val="00A64108"/>
    <w:rsid w:val="00A6526F"/>
    <w:rsid w:val="00A719D1"/>
    <w:rsid w:val="00A724B0"/>
    <w:rsid w:val="00A73303"/>
    <w:rsid w:val="00A734AD"/>
    <w:rsid w:val="00A7409A"/>
    <w:rsid w:val="00A745D5"/>
    <w:rsid w:val="00A747B8"/>
    <w:rsid w:val="00A75C28"/>
    <w:rsid w:val="00A81982"/>
    <w:rsid w:val="00A83116"/>
    <w:rsid w:val="00A84F0F"/>
    <w:rsid w:val="00A859CA"/>
    <w:rsid w:val="00A90BD1"/>
    <w:rsid w:val="00A914C8"/>
    <w:rsid w:val="00A96544"/>
    <w:rsid w:val="00A96E12"/>
    <w:rsid w:val="00AA3E19"/>
    <w:rsid w:val="00AA7AA3"/>
    <w:rsid w:val="00AB5685"/>
    <w:rsid w:val="00AB6056"/>
    <w:rsid w:val="00AB75A3"/>
    <w:rsid w:val="00AB7A3A"/>
    <w:rsid w:val="00AB7D4A"/>
    <w:rsid w:val="00AC5D1A"/>
    <w:rsid w:val="00AC7D71"/>
    <w:rsid w:val="00AD4587"/>
    <w:rsid w:val="00AD7568"/>
    <w:rsid w:val="00AD7BF7"/>
    <w:rsid w:val="00AE15C3"/>
    <w:rsid w:val="00AF02C9"/>
    <w:rsid w:val="00AF37EE"/>
    <w:rsid w:val="00B00D6F"/>
    <w:rsid w:val="00B02131"/>
    <w:rsid w:val="00B066C1"/>
    <w:rsid w:val="00B066EA"/>
    <w:rsid w:val="00B10F44"/>
    <w:rsid w:val="00B1134E"/>
    <w:rsid w:val="00B11612"/>
    <w:rsid w:val="00B12735"/>
    <w:rsid w:val="00B24017"/>
    <w:rsid w:val="00B3596D"/>
    <w:rsid w:val="00B477A3"/>
    <w:rsid w:val="00B518E4"/>
    <w:rsid w:val="00B5255C"/>
    <w:rsid w:val="00B53AEF"/>
    <w:rsid w:val="00B53CA6"/>
    <w:rsid w:val="00B624DB"/>
    <w:rsid w:val="00B753FD"/>
    <w:rsid w:val="00B80081"/>
    <w:rsid w:val="00B83192"/>
    <w:rsid w:val="00B83AD0"/>
    <w:rsid w:val="00B873CE"/>
    <w:rsid w:val="00B939B4"/>
    <w:rsid w:val="00B955D0"/>
    <w:rsid w:val="00BA1B6F"/>
    <w:rsid w:val="00BA3FDE"/>
    <w:rsid w:val="00BA7320"/>
    <w:rsid w:val="00BA79F1"/>
    <w:rsid w:val="00BB2D91"/>
    <w:rsid w:val="00BB5D60"/>
    <w:rsid w:val="00BB6E98"/>
    <w:rsid w:val="00BC10DE"/>
    <w:rsid w:val="00BC2D1A"/>
    <w:rsid w:val="00BC2F7C"/>
    <w:rsid w:val="00BC609A"/>
    <w:rsid w:val="00BD1A08"/>
    <w:rsid w:val="00BD6162"/>
    <w:rsid w:val="00BE1669"/>
    <w:rsid w:val="00BE2B61"/>
    <w:rsid w:val="00BF54BD"/>
    <w:rsid w:val="00BF5799"/>
    <w:rsid w:val="00C018EA"/>
    <w:rsid w:val="00C04D80"/>
    <w:rsid w:val="00C06ABF"/>
    <w:rsid w:val="00C10A47"/>
    <w:rsid w:val="00C10B62"/>
    <w:rsid w:val="00C11B35"/>
    <w:rsid w:val="00C12CBF"/>
    <w:rsid w:val="00C12E3C"/>
    <w:rsid w:val="00C13B14"/>
    <w:rsid w:val="00C140B1"/>
    <w:rsid w:val="00C22D86"/>
    <w:rsid w:val="00C25A17"/>
    <w:rsid w:val="00C25F14"/>
    <w:rsid w:val="00C32648"/>
    <w:rsid w:val="00C3370B"/>
    <w:rsid w:val="00C46AB6"/>
    <w:rsid w:val="00C46C03"/>
    <w:rsid w:val="00C477E4"/>
    <w:rsid w:val="00C5121A"/>
    <w:rsid w:val="00C512C9"/>
    <w:rsid w:val="00C51924"/>
    <w:rsid w:val="00C53A24"/>
    <w:rsid w:val="00C60AB3"/>
    <w:rsid w:val="00C625A8"/>
    <w:rsid w:val="00C628A8"/>
    <w:rsid w:val="00C6471F"/>
    <w:rsid w:val="00C64A29"/>
    <w:rsid w:val="00C66911"/>
    <w:rsid w:val="00C70040"/>
    <w:rsid w:val="00C70605"/>
    <w:rsid w:val="00C72BDE"/>
    <w:rsid w:val="00C75573"/>
    <w:rsid w:val="00C77295"/>
    <w:rsid w:val="00C82CBB"/>
    <w:rsid w:val="00C87640"/>
    <w:rsid w:val="00C912FC"/>
    <w:rsid w:val="00C92B5A"/>
    <w:rsid w:val="00C93004"/>
    <w:rsid w:val="00C94492"/>
    <w:rsid w:val="00CA0B7E"/>
    <w:rsid w:val="00CA10F3"/>
    <w:rsid w:val="00CA1929"/>
    <w:rsid w:val="00CA47E8"/>
    <w:rsid w:val="00CA632E"/>
    <w:rsid w:val="00CA7F48"/>
    <w:rsid w:val="00CB1721"/>
    <w:rsid w:val="00CB467B"/>
    <w:rsid w:val="00CB4FF7"/>
    <w:rsid w:val="00CC0B3E"/>
    <w:rsid w:val="00CC1094"/>
    <w:rsid w:val="00CC4A1A"/>
    <w:rsid w:val="00CD13BA"/>
    <w:rsid w:val="00CD1CCB"/>
    <w:rsid w:val="00CE06D6"/>
    <w:rsid w:val="00CE2F66"/>
    <w:rsid w:val="00CE5996"/>
    <w:rsid w:val="00CF011E"/>
    <w:rsid w:val="00CF0500"/>
    <w:rsid w:val="00CF30B4"/>
    <w:rsid w:val="00CF44DD"/>
    <w:rsid w:val="00CF7F09"/>
    <w:rsid w:val="00D014BA"/>
    <w:rsid w:val="00D04B16"/>
    <w:rsid w:val="00D131CF"/>
    <w:rsid w:val="00D13708"/>
    <w:rsid w:val="00D1531C"/>
    <w:rsid w:val="00D155D0"/>
    <w:rsid w:val="00D16AAE"/>
    <w:rsid w:val="00D17B35"/>
    <w:rsid w:val="00D17E28"/>
    <w:rsid w:val="00D215B9"/>
    <w:rsid w:val="00D23F0A"/>
    <w:rsid w:val="00D2623B"/>
    <w:rsid w:val="00D30D9E"/>
    <w:rsid w:val="00D31D4C"/>
    <w:rsid w:val="00D34238"/>
    <w:rsid w:val="00D350C7"/>
    <w:rsid w:val="00D37B48"/>
    <w:rsid w:val="00D37F49"/>
    <w:rsid w:val="00D4284C"/>
    <w:rsid w:val="00D46624"/>
    <w:rsid w:val="00D46FCA"/>
    <w:rsid w:val="00D47E10"/>
    <w:rsid w:val="00D509F8"/>
    <w:rsid w:val="00D53B7C"/>
    <w:rsid w:val="00D54C69"/>
    <w:rsid w:val="00D61CBA"/>
    <w:rsid w:val="00D631C6"/>
    <w:rsid w:val="00D71C7A"/>
    <w:rsid w:val="00D727FD"/>
    <w:rsid w:val="00D768D9"/>
    <w:rsid w:val="00D80CC3"/>
    <w:rsid w:val="00D81626"/>
    <w:rsid w:val="00D83101"/>
    <w:rsid w:val="00D83FD8"/>
    <w:rsid w:val="00D86BEC"/>
    <w:rsid w:val="00D8735F"/>
    <w:rsid w:val="00D91479"/>
    <w:rsid w:val="00D962F3"/>
    <w:rsid w:val="00D96D94"/>
    <w:rsid w:val="00DA48E8"/>
    <w:rsid w:val="00DA5FFA"/>
    <w:rsid w:val="00DB6D95"/>
    <w:rsid w:val="00DD650E"/>
    <w:rsid w:val="00DE147D"/>
    <w:rsid w:val="00DE306B"/>
    <w:rsid w:val="00DE3A71"/>
    <w:rsid w:val="00DE63DA"/>
    <w:rsid w:val="00DF2E8F"/>
    <w:rsid w:val="00DF3A13"/>
    <w:rsid w:val="00DF70DD"/>
    <w:rsid w:val="00E05A59"/>
    <w:rsid w:val="00E05E18"/>
    <w:rsid w:val="00E103E4"/>
    <w:rsid w:val="00E11F02"/>
    <w:rsid w:val="00E12135"/>
    <w:rsid w:val="00E2088C"/>
    <w:rsid w:val="00E31612"/>
    <w:rsid w:val="00E325DF"/>
    <w:rsid w:val="00E3733A"/>
    <w:rsid w:val="00E44830"/>
    <w:rsid w:val="00E50578"/>
    <w:rsid w:val="00E63C22"/>
    <w:rsid w:val="00E753AC"/>
    <w:rsid w:val="00E7698D"/>
    <w:rsid w:val="00E81B0D"/>
    <w:rsid w:val="00E831E4"/>
    <w:rsid w:val="00E8712A"/>
    <w:rsid w:val="00E87B35"/>
    <w:rsid w:val="00E95E70"/>
    <w:rsid w:val="00EA054C"/>
    <w:rsid w:val="00EA2F94"/>
    <w:rsid w:val="00EA4E82"/>
    <w:rsid w:val="00EA59EB"/>
    <w:rsid w:val="00EA5AE8"/>
    <w:rsid w:val="00EB13B8"/>
    <w:rsid w:val="00EB36BC"/>
    <w:rsid w:val="00EB7A5E"/>
    <w:rsid w:val="00EC372C"/>
    <w:rsid w:val="00EC4922"/>
    <w:rsid w:val="00EC6418"/>
    <w:rsid w:val="00EC7C7F"/>
    <w:rsid w:val="00ED368B"/>
    <w:rsid w:val="00ED3A1D"/>
    <w:rsid w:val="00ED45D6"/>
    <w:rsid w:val="00ED68C1"/>
    <w:rsid w:val="00EE2C78"/>
    <w:rsid w:val="00EE4B5B"/>
    <w:rsid w:val="00EE6CAF"/>
    <w:rsid w:val="00EF4C74"/>
    <w:rsid w:val="00F00D69"/>
    <w:rsid w:val="00F054FE"/>
    <w:rsid w:val="00F12A72"/>
    <w:rsid w:val="00F12F3C"/>
    <w:rsid w:val="00F13B30"/>
    <w:rsid w:val="00F140D2"/>
    <w:rsid w:val="00F2463F"/>
    <w:rsid w:val="00F24E47"/>
    <w:rsid w:val="00F27BE3"/>
    <w:rsid w:val="00F30571"/>
    <w:rsid w:val="00F32D13"/>
    <w:rsid w:val="00F4107B"/>
    <w:rsid w:val="00F427AA"/>
    <w:rsid w:val="00F43CEF"/>
    <w:rsid w:val="00F4469D"/>
    <w:rsid w:val="00F6137E"/>
    <w:rsid w:val="00F728BF"/>
    <w:rsid w:val="00F73693"/>
    <w:rsid w:val="00F77AB9"/>
    <w:rsid w:val="00F83F79"/>
    <w:rsid w:val="00F86687"/>
    <w:rsid w:val="00FA1B1A"/>
    <w:rsid w:val="00FA3491"/>
    <w:rsid w:val="00FA5689"/>
    <w:rsid w:val="00FA5D12"/>
    <w:rsid w:val="00FA7E0F"/>
    <w:rsid w:val="00FC3106"/>
    <w:rsid w:val="00FC66EA"/>
    <w:rsid w:val="00FC7B74"/>
    <w:rsid w:val="00FD02AB"/>
    <w:rsid w:val="00FD057F"/>
    <w:rsid w:val="00FD2008"/>
    <w:rsid w:val="00FD7BA0"/>
    <w:rsid w:val="00FD7DD0"/>
    <w:rsid w:val="00FE3163"/>
    <w:rsid w:val="00FE380C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5EF"/>
    <w:pPr>
      <w:spacing w:after="0" w:line="240" w:lineRule="auto"/>
    </w:pPr>
  </w:style>
  <w:style w:type="table" w:styleId="a4">
    <w:name w:val="Table Grid"/>
    <w:basedOn w:val="a1"/>
    <w:uiPriority w:val="59"/>
    <w:rsid w:val="00D1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57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02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2023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72B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5EF"/>
    <w:pPr>
      <w:spacing w:after="0" w:line="240" w:lineRule="auto"/>
    </w:pPr>
  </w:style>
  <w:style w:type="table" w:styleId="a4">
    <w:name w:val="Table Grid"/>
    <w:basedOn w:val="a1"/>
    <w:uiPriority w:val="59"/>
    <w:rsid w:val="00D1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57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02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2023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72B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C2B2-EB67-4D55-9142-B84EF09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7w</cp:lastModifiedBy>
  <cp:revision>2</cp:revision>
  <cp:lastPrinted>2020-11-09T05:57:00Z</cp:lastPrinted>
  <dcterms:created xsi:type="dcterms:W3CDTF">2021-03-03T02:43:00Z</dcterms:created>
  <dcterms:modified xsi:type="dcterms:W3CDTF">2021-03-03T02:43:00Z</dcterms:modified>
</cp:coreProperties>
</file>